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F1" w:rsidRPr="00206FB6" w:rsidRDefault="00A8094D" w:rsidP="00D25EB6">
      <w:pPr>
        <w:pStyle w:val="a4"/>
        <w:numPr>
          <w:ilvl w:val="0"/>
          <w:numId w:val="14"/>
        </w:numPr>
        <w:tabs>
          <w:tab w:val="left" w:pos="1134"/>
        </w:tabs>
        <w:autoSpaceDN w:val="0"/>
        <w:spacing w:after="0" w:line="240" w:lineRule="auto"/>
        <w:jc w:val="center"/>
        <w:rPr>
          <w:rFonts w:ascii="Montserrat" w:hAnsi="Montserrat" w:cs="Times New Roman"/>
          <w:b/>
          <w:bCs/>
          <w:sz w:val="24"/>
          <w:szCs w:val="24"/>
          <w:lang w:val="kk-KZ"/>
        </w:rPr>
      </w:pPr>
      <w:r w:rsidRPr="00206FB6">
        <w:rPr>
          <w:rFonts w:ascii="Montserrat" w:hAnsi="Montserrat" w:cs="Times New Roman"/>
          <w:b/>
          <w:bCs/>
          <w:sz w:val="24"/>
          <w:szCs w:val="24"/>
          <w:lang w:val="kk-KZ"/>
        </w:rPr>
        <w:t>ЖАЛПЫ ЕРЕЖЕЛЕР</w:t>
      </w:r>
    </w:p>
    <w:p w:rsidR="002D15F2" w:rsidRPr="00206FB6" w:rsidRDefault="002D15F2" w:rsidP="002D15F2">
      <w:pPr>
        <w:pStyle w:val="a4"/>
        <w:tabs>
          <w:tab w:val="left" w:pos="1134"/>
        </w:tabs>
        <w:autoSpaceDN w:val="0"/>
        <w:spacing w:after="0" w:line="240" w:lineRule="auto"/>
        <w:ind w:left="927"/>
        <w:rPr>
          <w:rFonts w:ascii="Montserrat" w:hAnsi="Montserrat" w:cs="Times New Roman"/>
          <w:b/>
          <w:bCs/>
          <w:sz w:val="24"/>
          <w:szCs w:val="24"/>
          <w:lang w:val="kk-KZ"/>
        </w:rPr>
      </w:pPr>
    </w:p>
    <w:p w:rsidR="00A8094D" w:rsidRPr="00206FB6" w:rsidRDefault="007A43F1"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hAnsi="Montserrat" w:cs="Times New Roman"/>
          <w:bCs/>
          <w:sz w:val="24"/>
          <w:szCs w:val="24"/>
          <w:lang w:val="kk-KZ"/>
        </w:rPr>
        <w:t>Әдебиеттер</w:t>
      </w:r>
      <w:r w:rsidR="00A8094D" w:rsidRPr="00206FB6">
        <w:rPr>
          <w:rFonts w:ascii="Montserrat" w:hAnsi="Montserrat" w:cs="Times New Roman"/>
          <w:bCs/>
          <w:sz w:val="24"/>
          <w:szCs w:val="24"/>
          <w:lang w:val="kk-KZ"/>
        </w:rPr>
        <w:t xml:space="preserve"> тізімі 8</w:t>
      </w:r>
      <w:r w:rsidRPr="00206FB6">
        <w:rPr>
          <w:rFonts w:ascii="Montserrat" w:hAnsi="Montserrat" w:cs="Times New Roman"/>
          <w:bCs/>
          <w:sz w:val="24"/>
          <w:szCs w:val="24"/>
          <w:lang w:val="kk-KZ"/>
        </w:rPr>
        <w:t xml:space="preserve"> дереккөзден артық </w:t>
      </w:r>
      <w:r w:rsidR="00A8094D" w:rsidRPr="00206FB6">
        <w:rPr>
          <w:rFonts w:ascii="Montserrat" w:hAnsi="Montserrat" w:cs="Times New Roman"/>
          <w:bCs/>
          <w:sz w:val="24"/>
          <w:szCs w:val="24"/>
          <w:lang w:val="kk-KZ"/>
        </w:rPr>
        <w:t>болуы қажет. Оның 30%-ын соңғы 5</w:t>
      </w:r>
      <w:r w:rsidRPr="00206FB6">
        <w:rPr>
          <w:rFonts w:ascii="Montserrat" w:hAnsi="Montserrat" w:cs="Times New Roman"/>
          <w:bCs/>
          <w:sz w:val="24"/>
          <w:szCs w:val="24"/>
          <w:lang w:val="kk-KZ"/>
        </w:rPr>
        <w:t xml:space="preserve"> жылда </w:t>
      </w:r>
      <w:r w:rsidR="00A8094D" w:rsidRPr="00206FB6">
        <w:rPr>
          <w:rFonts w:ascii="Montserrat" w:hAnsi="Montserrat" w:cs="Times New Roman"/>
          <w:bCs/>
          <w:sz w:val="24"/>
          <w:szCs w:val="24"/>
          <w:lang w:val="kk-KZ"/>
        </w:rPr>
        <w:t>шыққан</w:t>
      </w:r>
      <w:r w:rsidRPr="00206FB6">
        <w:rPr>
          <w:rFonts w:ascii="Montserrat" w:hAnsi="Montserrat" w:cs="Times New Roman"/>
          <w:bCs/>
          <w:sz w:val="24"/>
          <w:szCs w:val="24"/>
          <w:lang w:val="kk-KZ"/>
        </w:rPr>
        <w:t xml:space="preserve"> шетелді</w:t>
      </w:r>
      <w:r w:rsidR="00A8094D" w:rsidRPr="00206FB6">
        <w:rPr>
          <w:rFonts w:ascii="Montserrat" w:hAnsi="Montserrat" w:cs="Times New Roman"/>
          <w:bCs/>
          <w:sz w:val="24"/>
          <w:szCs w:val="24"/>
          <w:lang w:val="kk-KZ"/>
        </w:rPr>
        <w:t xml:space="preserve">к жарияланымдар құрауы </w:t>
      </w:r>
      <w:r w:rsidRPr="00206FB6">
        <w:rPr>
          <w:rFonts w:ascii="Montserrat" w:hAnsi="Montserrat" w:cs="Times New Roman"/>
          <w:bCs/>
          <w:sz w:val="24"/>
          <w:szCs w:val="24"/>
          <w:lang w:val="kk-KZ"/>
        </w:rPr>
        <w:t>тиіс. «Arts Academy» журналына сілтеме жасау құпталады</w:t>
      </w:r>
      <w:r w:rsidR="00223684" w:rsidRPr="00206FB6">
        <w:rPr>
          <w:rFonts w:ascii="Montserrat" w:hAnsi="Montserrat" w:cs="Times New Roman"/>
          <w:bCs/>
          <w:sz w:val="24"/>
          <w:szCs w:val="24"/>
          <w:lang w:val="kk-KZ"/>
        </w:rPr>
        <w:t>.</w:t>
      </w:r>
    </w:p>
    <w:p w:rsidR="00A8094D" w:rsidRPr="00206FB6" w:rsidRDefault="00A8094D"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 xml:space="preserve">Дәйексөз келтіру, дереккөздерге сілтеме жасау және библиографиялық тізімді ресімдеу </w:t>
      </w:r>
      <w:r w:rsidRPr="00206FB6">
        <w:rPr>
          <w:rFonts w:ascii="Montserrat" w:eastAsia="Times New Roman" w:hAnsi="Montserrat"/>
          <w:b/>
          <w:bCs/>
          <w:sz w:val="24"/>
          <w:szCs w:val="24"/>
          <w:lang w:val="kk-KZ" w:eastAsia="ru-RU"/>
        </w:rPr>
        <w:t>Chicago 17th Edition (Author-Date)</w:t>
      </w:r>
      <w:r w:rsidRPr="00206FB6">
        <w:rPr>
          <w:rFonts w:ascii="Montserrat" w:eastAsia="Times New Roman" w:hAnsi="Montserrat"/>
          <w:sz w:val="24"/>
          <w:szCs w:val="24"/>
          <w:lang w:val="kk-KZ" w:eastAsia="ru-RU"/>
        </w:rPr>
        <w:t xml:space="preserve"> стандартына сәйкес жүзеге асырылады.</w:t>
      </w:r>
    </w:p>
    <w:p w:rsidR="00A8094D" w:rsidRPr="00206FB6" w:rsidRDefault="00A8094D"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 xml:space="preserve">Қазақ және орыс тілдеріндегі мақалалар үшін екі бөлім жасалады: </w:t>
      </w:r>
      <w:r w:rsidRPr="00206FB6">
        <w:rPr>
          <w:rFonts w:ascii="Montserrat" w:eastAsia="Times New Roman" w:hAnsi="Montserrat"/>
          <w:b/>
          <w:bCs/>
          <w:sz w:val="24"/>
          <w:szCs w:val="24"/>
          <w:lang w:val="kk-KZ" w:eastAsia="ru-RU"/>
        </w:rPr>
        <w:t>Пайдаланылған әдебиеттер тізімі / Список использованных источников</w:t>
      </w:r>
      <w:r w:rsidRPr="00206FB6">
        <w:rPr>
          <w:rFonts w:ascii="Montserrat" w:eastAsia="Times New Roman" w:hAnsi="Montserrat"/>
          <w:sz w:val="24"/>
          <w:szCs w:val="24"/>
          <w:lang w:val="kk-KZ" w:eastAsia="ru-RU"/>
        </w:rPr>
        <w:t xml:space="preserve"> және </w:t>
      </w:r>
      <w:r w:rsidRPr="00206FB6">
        <w:rPr>
          <w:rFonts w:ascii="Montserrat" w:eastAsia="Times New Roman" w:hAnsi="Montserrat"/>
          <w:b/>
          <w:bCs/>
          <w:sz w:val="24"/>
          <w:szCs w:val="24"/>
          <w:lang w:val="kk-KZ" w:eastAsia="ru-RU"/>
        </w:rPr>
        <w:t>References</w:t>
      </w:r>
      <w:r w:rsidRPr="00206FB6">
        <w:rPr>
          <w:rFonts w:ascii="Montserrat" w:eastAsia="Times New Roman" w:hAnsi="Montserrat"/>
          <w:sz w:val="24"/>
          <w:szCs w:val="24"/>
          <w:lang w:val="kk-KZ" w:eastAsia="ru-RU"/>
        </w:rPr>
        <w:t xml:space="preserve">. Тізім келесі ретпен беріледі: </w:t>
      </w:r>
      <w:r w:rsidRPr="00206FB6">
        <w:rPr>
          <w:rFonts w:ascii="Montserrat" w:eastAsia="Times New Roman" w:hAnsi="Montserrat"/>
          <w:b/>
          <w:bCs/>
          <w:sz w:val="24"/>
          <w:szCs w:val="24"/>
          <w:lang w:val="kk-KZ" w:eastAsia="ru-RU"/>
        </w:rPr>
        <w:t>кириллица → латын әліпбиі</w:t>
      </w:r>
      <w:r w:rsidRPr="00206FB6">
        <w:rPr>
          <w:rFonts w:ascii="Montserrat" w:eastAsia="Times New Roman" w:hAnsi="Montserrat"/>
          <w:sz w:val="24"/>
          <w:szCs w:val="24"/>
          <w:lang w:val="kk-KZ" w:eastAsia="ru-RU"/>
        </w:rPr>
        <w:t>.</w:t>
      </w:r>
      <w:r w:rsidR="00223684" w:rsidRPr="00206FB6">
        <w:rPr>
          <w:rFonts w:ascii="Montserrat" w:eastAsia="Times New Roman" w:hAnsi="Montserrat"/>
          <w:sz w:val="24"/>
          <w:szCs w:val="24"/>
          <w:lang w:val="kk-KZ" w:eastAsia="ru-RU"/>
        </w:rPr>
        <w:t xml:space="preserve"> Қазақ және орыс тілдеріндегі мақалалар үшін екі бөлімнен тұратын әдебиеттер тізімі рәсімделеді: </w:t>
      </w:r>
      <w:r w:rsidR="00223684" w:rsidRPr="00206FB6">
        <w:rPr>
          <w:rFonts w:ascii="Montserrat" w:eastAsia="Times New Roman" w:hAnsi="Montserrat"/>
          <w:b/>
          <w:bCs/>
          <w:sz w:val="24"/>
          <w:szCs w:val="24"/>
          <w:lang w:val="kk-KZ" w:eastAsia="ru-RU"/>
        </w:rPr>
        <w:t>Пайдаланылған әдебиеттер тізімі / Список использованных источников</w:t>
      </w:r>
      <w:r w:rsidR="00223684" w:rsidRPr="00206FB6">
        <w:rPr>
          <w:rFonts w:ascii="Montserrat" w:eastAsia="Times New Roman" w:hAnsi="Montserrat"/>
          <w:sz w:val="24"/>
          <w:szCs w:val="24"/>
          <w:lang w:val="kk-KZ" w:eastAsia="ru-RU"/>
        </w:rPr>
        <w:t xml:space="preserve"> – түпнұсқа тілінде, кириллица бойынша алфавиттік ретпен; және </w:t>
      </w:r>
      <w:r w:rsidR="00223684" w:rsidRPr="00206FB6">
        <w:rPr>
          <w:rFonts w:ascii="Montserrat" w:eastAsia="Times New Roman" w:hAnsi="Montserrat"/>
          <w:b/>
          <w:bCs/>
          <w:sz w:val="24"/>
          <w:szCs w:val="24"/>
          <w:lang w:val="kk-KZ" w:eastAsia="ru-RU"/>
        </w:rPr>
        <w:t>References</w:t>
      </w:r>
      <w:r w:rsidR="00223684" w:rsidRPr="00206FB6">
        <w:rPr>
          <w:rFonts w:ascii="Montserrat" w:eastAsia="Times New Roman" w:hAnsi="Montserrat"/>
          <w:sz w:val="24"/>
          <w:szCs w:val="24"/>
          <w:lang w:val="kk-KZ" w:eastAsia="ru-RU"/>
        </w:rPr>
        <w:t xml:space="preserve"> — латын әліпбиіндегі қайталама тізім. Рәсімдеу реті: алдымен кириллица, содан кейін латынша нұсқа беріледі.</w:t>
      </w:r>
    </w:p>
    <w:p w:rsidR="00A8094D" w:rsidRPr="00206FB6" w:rsidRDefault="00A8094D"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 xml:space="preserve">Ағылшын тіліндегі мақалалар үшін </w:t>
      </w:r>
      <w:r w:rsidRPr="00206FB6">
        <w:rPr>
          <w:rFonts w:ascii="Montserrat" w:eastAsia="Times New Roman" w:hAnsi="Montserrat"/>
          <w:b/>
          <w:sz w:val="24"/>
          <w:szCs w:val="24"/>
          <w:lang w:val="kk-KZ" w:eastAsia="ru-RU"/>
        </w:rPr>
        <w:t>тек</w:t>
      </w:r>
      <w:r w:rsidRPr="00206FB6">
        <w:rPr>
          <w:rFonts w:ascii="Montserrat" w:eastAsia="Times New Roman" w:hAnsi="Montserrat"/>
          <w:sz w:val="24"/>
          <w:szCs w:val="24"/>
          <w:lang w:val="kk-KZ" w:eastAsia="ru-RU"/>
        </w:rPr>
        <w:t xml:space="preserve"> </w:t>
      </w:r>
      <w:r w:rsidRPr="00206FB6">
        <w:rPr>
          <w:rFonts w:ascii="Montserrat" w:eastAsia="Times New Roman" w:hAnsi="Montserrat"/>
          <w:b/>
          <w:bCs/>
          <w:sz w:val="24"/>
          <w:szCs w:val="24"/>
          <w:lang w:val="kk-KZ" w:eastAsia="ru-RU"/>
        </w:rPr>
        <w:t>References</w:t>
      </w:r>
      <w:r w:rsidRPr="00206FB6">
        <w:rPr>
          <w:rFonts w:ascii="Montserrat" w:eastAsia="Times New Roman" w:hAnsi="Montserrat"/>
          <w:sz w:val="24"/>
          <w:szCs w:val="24"/>
          <w:lang w:val="kk-KZ" w:eastAsia="ru-RU"/>
        </w:rPr>
        <w:t xml:space="preserve"> рәсімделеді.</w:t>
      </w:r>
    </w:p>
    <w:p w:rsidR="00A8094D" w:rsidRPr="00206FB6" w:rsidRDefault="00A8094D"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 xml:space="preserve">Егер жарияланған мақалаларда </w:t>
      </w:r>
      <w:r w:rsidRPr="00206FB6">
        <w:rPr>
          <w:rFonts w:ascii="Montserrat" w:eastAsia="Times New Roman" w:hAnsi="Montserrat"/>
          <w:bCs/>
          <w:sz w:val="24"/>
          <w:szCs w:val="24"/>
          <w:lang w:val="kk-KZ" w:eastAsia="ru-RU"/>
        </w:rPr>
        <w:t>DOI</w:t>
      </w:r>
      <w:r w:rsidRPr="00206FB6">
        <w:rPr>
          <w:rFonts w:ascii="Montserrat" w:eastAsia="Times New Roman" w:hAnsi="Montserrat"/>
          <w:sz w:val="24"/>
          <w:szCs w:val="24"/>
          <w:lang w:val="kk-KZ" w:eastAsia="ru-RU"/>
        </w:rPr>
        <w:t xml:space="preserve"> нөмірі болса, көрсету міндетті.</w:t>
      </w:r>
    </w:p>
    <w:p w:rsidR="00917916" w:rsidRPr="00206FB6" w:rsidRDefault="00917916" w:rsidP="00917916">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О</w:t>
      </w:r>
      <w:r w:rsidR="00A8094D" w:rsidRPr="00206FB6">
        <w:rPr>
          <w:rFonts w:ascii="Montserrat" w:eastAsia="Times New Roman" w:hAnsi="Montserrat"/>
          <w:sz w:val="24"/>
          <w:szCs w:val="24"/>
          <w:lang w:val="kk-KZ" w:eastAsia="ru-RU"/>
        </w:rPr>
        <w:t>нлайн дереккөзге белсенді сілтеме көрсету міндетті (</w:t>
      </w:r>
      <w:r w:rsidR="00A8094D" w:rsidRPr="00206FB6">
        <w:rPr>
          <w:rFonts w:ascii="Montserrat" w:eastAsia="Times New Roman" w:hAnsi="Montserrat"/>
          <w:bCs/>
          <w:sz w:val="24"/>
          <w:szCs w:val="24"/>
          <w:lang w:val="kk-KZ" w:eastAsia="ru-RU"/>
        </w:rPr>
        <w:t>толық URL, http:// деп басталуы керек</w:t>
      </w:r>
      <w:r w:rsidR="00A8094D" w:rsidRPr="00206FB6">
        <w:rPr>
          <w:rFonts w:ascii="Montserrat" w:eastAsia="Times New Roman" w:hAnsi="Montserrat"/>
          <w:sz w:val="24"/>
          <w:szCs w:val="24"/>
          <w:lang w:val="kk-KZ" w:eastAsia="ru-RU"/>
        </w:rPr>
        <w:t>) және қол жеткізген күні жазылуы тиіс.</w:t>
      </w:r>
    </w:p>
    <w:p w:rsidR="00D25EB6" w:rsidRPr="00206FB6" w:rsidRDefault="00A8094D" w:rsidP="002D15F2">
      <w:pPr>
        <w:pStyle w:val="a4"/>
        <w:numPr>
          <w:ilvl w:val="1"/>
          <w:numId w:val="13"/>
        </w:numPr>
        <w:tabs>
          <w:tab w:val="left" w:pos="993"/>
        </w:tabs>
        <w:autoSpaceDN w:val="0"/>
        <w:spacing w:after="0" w:line="240" w:lineRule="auto"/>
        <w:ind w:left="0" w:firstLine="567"/>
        <w:jc w:val="both"/>
        <w:rPr>
          <w:rFonts w:ascii="Montserrat" w:hAnsi="Montserrat" w:cs="Times New Roman"/>
          <w:bCs/>
          <w:sz w:val="24"/>
          <w:szCs w:val="24"/>
          <w:lang w:val="kk-KZ"/>
        </w:rPr>
      </w:pPr>
      <w:r w:rsidRPr="00206FB6">
        <w:rPr>
          <w:rFonts w:ascii="Montserrat" w:eastAsia="Times New Roman" w:hAnsi="Montserrat"/>
          <w:sz w:val="24"/>
          <w:szCs w:val="24"/>
          <w:lang w:val="kk-KZ" w:eastAsia="ru-RU"/>
        </w:rPr>
        <w:t xml:space="preserve">Барлық </w:t>
      </w:r>
      <w:r w:rsidRPr="00206FB6">
        <w:rPr>
          <w:rFonts w:ascii="Montserrat" w:eastAsia="Times New Roman" w:hAnsi="Montserrat"/>
          <w:b/>
          <w:sz w:val="24"/>
          <w:szCs w:val="24"/>
          <w:lang w:val="kk-KZ" w:eastAsia="ru-RU"/>
        </w:rPr>
        <w:t>қызметтік белгілер</w:t>
      </w:r>
      <w:r w:rsidRPr="00206FB6">
        <w:rPr>
          <w:rFonts w:ascii="Montserrat" w:eastAsia="Times New Roman" w:hAnsi="Montserrat"/>
          <w:sz w:val="24"/>
          <w:szCs w:val="24"/>
          <w:lang w:val="kk-KZ" w:eastAsia="ru-RU"/>
        </w:rPr>
        <w:t xml:space="preserve"> библиографиялық сипаттамада ағылшын тілінде берілуі керек (</w:t>
      </w:r>
      <w:r w:rsidRPr="00206FB6">
        <w:rPr>
          <w:rFonts w:ascii="Montserrat" w:eastAsia="Times New Roman" w:hAnsi="Montserrat"/>
          <w:bCs/>
          <w:sz w:val="24"/>
          <w:szCs w:val="24"/>
          <w:lang w:val="kk-KZ" w:eastAsia="ru-RU"/>
        </w:rPr>
        <w:t>editor, ed., p., Vol. және т.б.</w:t>
      </w:r>
      <w:r w:rsidRPr="00206FB6">
        <w:rPr>
          <w:rFonts w:ascii="Montserrat" w:eastAsia="Times New Roman" w:hAnsi="Montserrat"/>
          <w:sz w:val="24"/>
          <w:szCs w:val="24"/>
          <w:lang w:val="kk-KZ" w:eastAsia="ru-RU"/>
        </w:rPr>
        <w:t>).</w:t>
      </w:r>
    </w:p>
    <w:p w:rsidR="00D25EB6" w:rsidRPr="00206FB6" w:rsidRDefault="002D15F2" w:rsidP="00D25EB6">
      <w:pPr>
        <w:spacing w:before="100" w:beforeAutospacing="1" w:after="100" w:afterAutospacing="1"/>
        <w:ind w:firstLine="0"/>
        <w:jc w:val="center"/>
        <w:outlineLvl w:val="2"/>
        <w:rPr>
          <w:rFonts w:ascii="Montserrat" w:eastAsia="Times New Roman" w:hAnsi="Montserrat"/>
          <w:b/>
          <w:bCs/>
          <w:szCs w:val="24"/>
          <w:lang w:val="kk-KZ" w:eastAsia="ru-RU"/>
        </w:rPr>
      </w:pPr>
      <w:r w:rsidRPr="00206FB6">
        <w:rPr>
          <w:rFonts w:ascii="Montserrat" w:eastAsia="Times New Roman" w:hAnsi="Montserrat"/>
          <w:b/>
          <w:bCs/>
          <w:szCs w:val="24"/>
          <w:lang w:val="kk-KZ" w:eastAsia="ru-RU"/>
        </w:rPr>
        <w:t>2. МӘТІНДЕГІ ДӘЙЕКСӨЗДЕР</w:t>
      </w:r>
    </w:p>
    <w:p w:rsidR="00D25EB6" w:rsidRPr="00206FB6" w:rsidRDefault="00D25EB6" w:rsidP="00D25EB6">
      <w:pPr>
        <w:tabs>
          <w:tab w:val="left" w:pos="993"/>
        </w:tabs>
        <w:ind w:firstLine="567"/>
        <w:rPr>
          <w:rFonts w:ascii="Montserrat" w:eastAsia="Times New Roman" w:hAnsi="Montserrat"/>
          <w:szCs w:val="24"/>
          <w:lang w:val="kk-KZ" w:eastAsia="ru-RU"/>
        </w:rPr>
      </w:pPr>
      <w:r w:rsidRPr="00206FB6">
        <w:rPr>
          <w:rFonts w:ascii="Montserrat" w:eastAsia="Times New Roman" w:hAnsi="Montserrat"/>
          <w:bCs/>
          <w:szCs w:val="24"/>
          <w:lang w:val="kk-KZ" w:eastAsia="ru-RU"/>
        </w:rPr>
        <w:t>2.1</w:t>
      </w:r>
      <w:r w:rsidRPr="00206FB6">
        <w:rPr>
          <w:rFonts w:ascii="Montserrat" w:eastAsia="Times New Roman" w:hAnsi="Montserrat"/>
          <w:b/>
          <w:bCs/>
          <w:szCs w:val="24"/>
          <w:lang w:val="kk-KZ" w:eastAsia="ru-RU"/>
        </w:rPr>
        <w:t xml:space="preserve"> </w:t>
      </w:r>
      <w:r w:rsidRPr="00206FB6">
        <w:rPr>
          <w:rFonts w:ascii="Montserrat" w:eastAsia="Times New Roman" w:hAnsi="Montserrat"/>
          <w:szCs w:val="24"/>
          <w:lang w:val="kk-KZ" w:eastAsia="ru-RU"/>
        </w:rPr>
        <w:t xml:space="preserve">Мәтіндегі сілтемелер </w:t>
      </w:r>
      <w:r w:rsidRPr="00206FB6">
        <w:rPr>
          <w:rFonts w:ascii="Montserrat" w:eastAsia="Times New Roman" w:hAnsi="Montserrat"/>
          <w:b/>
          <w:bCs/>
          <w:szCs w:val="24"/>
          <w:lang w:val="kk-KZ" w:eastAsia="ru-RU"/>
        </w:rPr>
        <w:t>«автор жыл, бет»</w:t>
      </w:r>
      <w:r w:rsidRPr="00206FB6">
        <w:rPr>
          <w:rFonts w:ascii="Montserrat" w:eastAsia="Times New Roman" w:hAnsi="Montserrat"/>
          <w:szCs w:val="24"/>
          <w:lang w:val="kk-KZ" w:eastAsia="ru-RU"/>
        </w:rPr>
        <w:t xml:space="preserve"> қағидасы бойынша рәсімделеді (автордың тегі, жарияланған жылы, бет нөмірі): </w:t>
      </w:r>
      <w:r w:rsidRPr="00206FB6">
        <w:rPr>
          <w:rFonts w:ascii="Montserrat" w:eastAsia="Times New Roman" w:hAnsi="Montserrat"/>
          <w:i/>
          <w:iCs/>
          <w:szCs w:val="24"/>
          <w:lang w:val="kk-KZ" w:eastAsia="ru-RU"/>
        </w:rPr>
        <w:t>(Utgalieva 2021, 188).</w:t>
      </w:r>
    </w:p>
    <w:p w:rsidR="00D25EB6" w:rsidRPr="00206FB6" w:rsidRDefault="00D25EB6" w:rsidP="00D25EB6">
      <w:pPr>
        <w:tabs>
          <w:tab w:val="left" w:pos="993"/>
        </w:tabs>
        <w:ind w:firstLine="567"/>
        <w:rPr>
          <w:rFonts w:ascii="Montserrat" w:eastAsia="Times New Roman" w:hAnsi="Montserrat"/>
          <w:szCs w:val="24"/>
          <w:lang w:val="kk-KZ" w:eastAsia="ru-RU"/>
        </w:rPr>
      </w:pPr>
      <w:r w:rsidRPr="00206FB6">
        <w:rPr>
          <w:rFonts w:ascii="Montserrat" w:eastAsia="Times New Roman" w:hAnsi="Montserrat"/>
          <w:bCs/>
          <w:szCs w:val="24"/>
          <w:lang w:val="kk-KZ" w:eastAsia="ru-RU"/>
        </w:rPr>
        <w:t>2.2</w:t>
      </w:r>
      <w:r w:rsidRPr="00206FB6">
        <w:rPr>
          <w:rFonts w:ascii="Montserrat" w:eastAsia="Times New Roman" w:hAnsi="Montserrat"/>
          <w:szCs w:val="24"/>
          <w:lang w:val="kk-KZ" w:eastAsia="ru-RU"/>
        </w:rPr>
        <w:t xml:space="preserve"> Егер дереккөздің </w:t>
      </w:r>
      <w:r w:rsidRPr="00206FB6">
        <w:rPr>
          <w:rFonts w:ascii="Montserrat" w:eastAsia="Times New Roman" w:hAnsi="Montserrat"/>
          <w:bCs/>
          <w:szCs w:val="24"/>
          <w:lang w:val="kk-KZ" w:eastAsia="ru-RU"/>
        </w:rPr>
        <w:t>3-тен көп авторы</w:t>
      </w:r>
      <w:r w:rsidRPr="00206FB6">
        <w:rPr>
          <w:rFonts w:ascii="Montserrat" w:eastAsia="Times New Roman" w:hAnsi="Montserrat"/>
          <w:szCs w:val="24"/>
          <w:lang w:val="kk-KZ" w:eastAsia="ru-RU"/>
        </w:rPr>
        <w:t xml:space="preserve"> болса, </w:t>
      </w:r>
      <w:r w:rsidRPr="00206FB6">
        <w:rPr>
          <w:rFonts w:ascii="Montserrat" w:eastAsia="Times New Roman" w:hAnsi="Montserrat"/>
          <w:b/>
          <w:szCs w:val="24"/>
          <w:lang w:val="kk-KZ" w:eastAsia="ru-RU"/>
        </w:rPr>
        <w:t>алғашқы екі автордың</w:t>
      </w:r>
      <w:r w:rsidRPr="00206FB6">
        <w:rPr>
          <w:rFonts w:ascii="Montserrat" w:eastAsia="Times New Roman" w:hAnsi="Montserrat"/>
          <w:szCs w:val="24"/>
          <w:lang w:val="kk-KZ" w:eastAsia="ru-RU"/>
        </w:rPr>
        <w:t xml:space="preserve"> тегі көрсетіліп, </w:t>
      </w:r>
      <w:r w:rsidRPr="00206FB6">
        <w:rPr>
          <w:rFonts w:ascii="Montserrat" w:eastAsia="Times New Roman" w:hAnsi="Montserrat"/>
          <w:bCs/>
          <w:szCs w:val="24"/>
          <w:lang w:val="kk-KZ" w:eastAsia="ru-RU"/>
        </w:rPr>
        <w:t>"et al."</w:t>
      </w:r>
      <w:r w:rsidRPr="00206FB6">
        <w:rPr>
          <w:rFonts w:ascii="Montserrat" w:eastAsia="Times New Roman" w:hAnsi="Montserrat"/>
          <w:szCs w:val="24"/>
          <w:lang w:val="kk-KZ" w:eastAsia="ru-RU"/>
        </w:rPr>
        <w:t xml:space="preserve"> қосылады: </w:t>
      </w:r>
      <w:r w:rsidRPr="00206FB6">
        <w:rPr>
          <w:rFonts w:ascii="Montserrat" w:eastAsia="Times New Roman" w:hAnsi="Montserrat"/>
          <w:i/>
          <w:iCs/>
          <w:szCs w:val="24"/>
          <w:lang w:val="kk-KZ" w:eastAsia="ru-RU"/>
        </w:rPr>
        <w:t>(Mukhametova, Amanov et al. 2002, 168–171).</w:t>
      </w:r>
    </w:p>
    <w:p w:rsidR="00D25EB6" w:rsidRPr="00206FB6" w:rsidRDefault="00D25EB6" w:rsidP="00D25EB6">
      <w:pPr>
        <w:tabs>
          <w:tab w:val="left" w:pos="993"/>
        </w:tabs>
        <w:ind w:firstLine="567"/>
        <w:rPr>
          <w:rFonts w:ascii="Montserrat" w:eastAsia="Times New Roman" w:hAnsi="Montserrat"/>
          <w:szCs w:val="24"/>
          <w:lang w:val="kk-KZ" w:eastAsia="ru-RU"/>
        </w:rPr>
      </w:pPr>
      <w:r w:rsidRPr="00206FB6">
        <w:rPr>
          <w:rFonts w:ascii="Montserrat" w:eastAsia="Times New Roman" w:hAnsi="Montserrat"/>
          <w:bCs/>
          <w:szCs w:val="24"/>
          <w:lang w:val="kk-KZ" w:eastAsia="ru-RU"/>
        </w:rPr>
        <w:t>2.3</w:t>
      </w:r>
      <w:r w:rsidRPr="00206FB6">
        <w:rPr>
          <w:rFonts w:ascii="Montserrat" w:eastAsia="Times New Roman" w:hAnsi="Montserrat"/>
          <w:szCs w:val="24"/>
          <w:lang w:val="kk-KZ" w:eastAsia="ru-RU"/>
        </w:rPr>
        <w:t xml:space="preserve"> Бір автордың бірнеше еңбегі болған жағдайда, оларды </w:t>
      </w:r>
      <w:r w:rsidRPr="00206FB6">
        <w:rPr>
          <w:rFonts w:ascii="Montserrat" w:eastAsia="Times New Roman" w:hAnsi="Montserrat"/>
          <w:b/>
          <w:bCs/>
          <w:szCs w:val="24"/>
          <w:lang w:val="kk-KZ" w:eastAsia="ru-RU"/>
        </w:rPr>
        <w:t>жылы бойынша ажырату қажет</w:t>
      </w:r>
      <w:r w:rsidRPr="00206FB6">
        <w:rPr>
          <w:rFonts w:ascii="Montserrat" w:eastAsia="Times New Roman" w:hAnsi="Montserrat"/>
          <w:szCs w:val="24"/>
          <w:lang w:val="kk-KZ" w:eastAsia="ru-RU"/>
        </w:rPr>
        <w:t xml:space="preserve">: </w:t>
      </w:r>
      <w:r w:rsidRPr="00206FB6">
        <w:rPr>
          <w:rFonts w:ascii="Montserrat" w:eastAsia="Times New Roman" w:hAnsi="Montserrat"/>
          <w:i/>
          <w:iCs/>
          <w:szCs w:val="24"/>
          <w:lang w:val="kk-KZ" w:eastAsia="ru-RU"/>
        </w:rPr>
        <w:t>(Mukhametova 1976), (Mukhametova 2002).</w:t>
      </w:r>
      <w:r w:rsidRPr="00206FB6">
        <w:rPr>
          <w:rFonts w:ascii="Montserrat" w:eastAsia="Times New Roman" w:hAnsi="Montserrat"/>
          <w:szCs w:val="24"/>
          <w:lang w:val="kk-KZ" w:eastAsia="ru-RU"/>
        </w:rPr>
        <w:t xml:space="preserve"> Егер барлық еңбектер </w:t>
      </w:r>
      <w:r w:rsidRPr="00206FB6">
        <w:rPr>
          <w:rFonts w:ascii="Montserrat" w:eastAsia="Times New Roman" w:hAnsi="Montserrat"/>
          <w:b/>
          <w:bCs/>
          <w:szCs w:val="24"/>
          <w:lang w:val="kk-KZ" w:eastAsia="ru-RU"/>
        </w:rPr>
        <w:t>бір авторға</w:t>
      </w:r>
      <w:r w:rsidRPr="00206FB6">
        <w:rPr>
          <w:rFonts w:ascii="Montserrat" w:eastAsia="Times New Roman" w:hAnsi="Montserrat"/>
          <w:szCs w:val="24"/>
          <w:lang w:val="kk-KZ" w:eastAsia="ru-RU"/>
        </w:rPr>
        <w:t xml:space="preserve"> тиесілі болса, олар үтір арқылы жазылады: </w:t>
      </w:r>
      <w:r w:rsidRPr="00206FB6">
        <w:rPr>
          <w:rFonts w:ascii="Montserrat" w:eastAsia="Times New Roman" w:hAnsi="Montserrat"/>
          <w:i/>
          <w:iCs/>
          <w:szCs w:val="24"/>
          <w:lang w:val="kk-KZ" w:eastAsia="ru-RU"/>
        </w:rPr>
        <w:t>(Mukhametova 1976, 2002).</w:t>
      </w:r>
    </w:p>
    <w:p w:rsidR="00D25EB6" w:rsidRPr="00206FB6" w:rsidRDefault="00D25EB6" w:rsidP="00D25EB6">
      <w:pPr>
        <w:tabs>
          <w:tab w:val="left" w:pos="993"/>
        </w:tabs>
        <w:ind w:firstLine="567"/>
        <w:rPr>
          <w:rFonts w:ascii="Montserrat" w:eastAsia="Times New Roman" w:hAnsi="Montserrat"/>
          <w:szCs w:val="24"/>
          <w:lang w:val="kk-KZ" w:eastAsia="ru-RU"/>
        </w:rPr>
      </w:pPr>
      <w:r w:rsidRPr="00206FB6">
        <w:rPr>
          <w:rFonts w:ascii="Montserrat" w:eastAsia="Times New Roman" w:hAnsi="Montserrat"/>
          <w:bCs/>
          <w:szCs w:val="24"/>
          <w:lang w:val="kk-KZ" w:eastAsia="ru-RU"/>
        </w:rPr>
        <w:t>2.4</w:t>
      </w:r>
      <w:r w:rsidRPr="00206FB6">
        <w:rPr>
          <w:rFonts w:ascii="Montserrat" w:eastAsia="Times New Roman" w:hAnsi="Montserrat"/>
          <w:szCs w:val="24"/>
          <w:lang w:val="kk-KZ" w:eastAsia="ru-RU"/>
        </w:rPr>
        <w:t xml:space="preserve"> Егер </w:t>
      </w:r>
      <w:r w:rsidRPr="00206FB6">
        <w:rPr>
          <w:rFonts w:ascii="Montserrat" w:eastAsia="Times New Roman" w:hAnsi="Montserrat"/>
          <w:bCs/>
          <w:szCs w:val="24"/>
          <w:lang w:val="kk-KZ" w:eastAsia="ru-RU"/>
        </w:rPr>
        <w:t>бір автор әртүрлі авторлармен</w:t>
      </w:r>
      <w:r w:rsidRPr="00206FB6">
        <w:rPr>
          <w:rFonts w:ascii="Montserrat" w:eastAsia="Times New Roman" w:hAnsi="Montserrat"/>
          <w:szCs w:val="24"/>
          <w:lang w:val="kk-KZ" w:eastAsia="ru-RU"/>
        </w:rPr>
        <w:t xml:space="preserve"> жұмыс жазса, сілтеме </w:t>
      </w:r>
      <w:r w:rsidR="002D15F2" w:rsidRPr="00206FB6">
        <w:rPr>
          <w:rFonts w:ascii="Montserrat" w:eastAsia="Times New Roman" w:hAnsi="Montserrat"/>
          <w:bCs/>
          <w:szCs w:val="24"/>
          <w:lang w:val="kk-KZ" w:eastAsia="ru-RU"/>
        </w:rPr>
        <w:t>келесі</w:t>
      </w:r>
      <w:r w:rsidRPr="00206FB6">
        <w:rPr>
          <w:rFonts w:ascii="Montserrat" w:eastAsia="Times New Roman" w:hAnsi="Montserrat"/>
          <w:bCs/>
          <w:szCs w:val="24"/>
          <w:lang w:val="kk-KZ" w:eastAsia="ru-RU"/>
        </w:rPr>
        <w:t xml:space="preserve"> үлгіде</w:t>
      </w:r>
      <w:r w:rsidRPr="00206FB6">
        <w:rPr>
          <w:rFonts w:ascii="Montserrat" w:eastAsia="Times New Roman" w:hAnsi="Montserrat"/>
          <w:szCs w:val="24"/>
          <w:lang w:val="kk-KZ" w:eastAsia="ru-RU"/>
        </w:rPr>
        <w:t xml:space="preserve"> беріледі: </w:t>
      </w:r>
      <w:r w:rsidRPr="00206FB6">
        <w:rPr>
          <w:rFonts w:ascii="Montserrat" w:eastAsia="Times New Roman" w:hAnsi="Montserrat"/>
          <w:iCs/>
          <w:szCs w:val="24"/>
          <w:lang w:val="kk-KZ" w:eastAsia="ru-RU"/>
        </w:rPr>
        <w:t>Gofman and Petrov 1961; Gofman, Ivanov, and Sidorov 1974.</w:t>
      </w:r>
    </w:p>
    <w:p w:rsidR="009B695F" w:rsidRPr="00206FB6" w:rsidRDefault="009B695F" w:rsidP="00D25EB6">
      <w:pPr>
        <w:tabs>
          <w:tab w:val="left" w:pos="993"/>
        </w:tabs>
        <w:ind w:firstLine="567"/>
        <w:rPr>
          <w:rFonts w:ascii="Montserrat" w:eastAsia="Times New Roman" w:hAnsi="Montserrat"/>
          <w:szCs w:val="24"/>
          <w:lang w:val="kk-KZ" w:eastAsia="ru-RU"/>
        </w:rPr>
      </w:pPr>
    </w:p>
    <w:p w:rsidR="00D25EB6" w:rsidRPr="00206FB6" w:rsidRDefault="009B695F" w:rsidP="002D15F2">
      <w:pPr>
        <w:tabs>
          <w:tab w:val="left" w:pos="993"/>
        </w:tabs>
        <w:ind w:firstLine="567"/>
        <w:jc w:val="center"/>
        <w:rPr>
          <w:rFonts w:ascii="Montserrat" w:eastAsia="Times New Roman" w:hAnsi="Montserrat"/>
          <w:b/>
          <w:szCs w:val="24"/>
          <w:lang w:val="kk-KZ" w:eastAsia="ru-RU"/>
        </w:rPr>
      </w:pPr>
      <w:r w:rsidRPr="00206FB6">
        <w:rPr>
          <w:rFonts w:ascii="Montserrat" w:eastAsia="Times New Roman" w:hAnsi="Montserrat"/>
          <w:b/>
          <w:szCs w:val="24"/>
          <w:lang w:val="kk-KZ" w:eastAsia="ru-RU"/>
        </w:rPr>
        <w:t>3. ПАЙДАЛАНЫЛҒАН ӘДЕБИЕТТЕР ТІЗІМІ</w:t>
      </w:r>
      <w:r w:rsidR="002D15F2" w:rsidRPr="00206FB6">
        <w:rPr>
          <w:rFonts w:ascii="Montserrat" w:eastAsia="Times New Roman" w:hAnsi="Montserrat"/>
          <w:b/>
          <w:szCs w:val="24"/>
          <w:lang w:val="kk-KZ" w:eastAsia="ru-RU"/>
        </w:rPr>
        <w:t xml:space="preserve"> </w:t>
      </w:r>
      <w:r w:rsidRPr="00206FB6">
        <w:rPr>
          <w:rFonts w:ascii="Montserrat" w:eastAsia="Times New Roman" w:hAnsi="Montserrat"/>
          <w:b/>
          <w:bCs/>
          <w:szCs w:val="24"/>
          <w:lang w:val="kk-KZ" w:eastAsia="ru-RU"/>
        </w:rPr>
        <w:t>(</w:t>
      </w:r>
      <w:r w:rsidR="002D15F2" w:rsidRPr="00206FB6">
        <w:rPr>
          <w:rFonts w:ascii="Montserrat" w:eastAsia="Times New Roman" w:hAnsi="Montserrat"/>
          <w:b/>
          <w:bCs/>
          <w:szCs w:val="24"/>
          <w:lang w:val="kk-KZ" w:eastAsia="ru-RU"/>
        </w:rPr>
        <w:t>REFERENCES)</w:t>
      </w:r>
    </w:p>
    <w:p w:rsidR="009B695F" w:rsidRPr="00206FB6" w:rsidRDefault="009B695F" w:rsidP="009B695F">
      <w:pPr>
        <w:tabs>
          <w:tab w:val="left" w:pos="993"/>
        </w:tabs>
        <w:ind w:firstLine="567"/>
        <w:jc w:val="center"/>
        <w:rPr>
          <w:rFonts w:ascii="Montserrat" w:eastAsia="Times New Roman" w:hAnsi="Montserrat"/>
          <w:b/>
          <w:szCs w:val="24"/>
          <w:lang w:val="kk-KZ" w:eastAsia="ru-RU"/>
        </w:rPr>
      </w:pPr>
    </w:p>
    <w:p w:rsidR="009B695F" w:rsidRPr="00BC3452" w:rsidRDefault="00D25EB6" w:rsidP="009B695F">
      <w:pPr>
        <w:rPr>
          <w:rFonts w:ascii="Montserrat" w:hAnsi="Montserrat"/>
          <w:szCs w:val="24"/>
          <w:lang w:val="kk-KZ"/>
        </w:rPr>
      </w:pPr>
      <w:r w:rsidRPr="00206FB6">
        <w:rPr>
          <w:rFonts w:ascii="Montserrat" w:hAnsi="Montserrat"/>
          <w:szCs w:val="24"/>
          <w:lang w:val="kk-KZ"/>
        </w:rPr>
        <w:t xml:space="preserve">Әдебиеттер тізімі алфавиттік ретпен рәсімделеді. Кириллицада жазылған дереккөздер тізімнің басында көрсетіледі, содан кейін латын әліпбиіндегі дереккөздер беріледі. </w:t>
      </w:r>
    </w:p>
    <w:p w:rsidR="009B695F" w:rsidRPr="00206FB6" w:rsidRDefault="00223684" w:rsidP="009B695F">
      <w:pPr>
        <w:tabs>
          <w:tab w:val="left" w:pos="709"/>
          <w:tab w:val="left" w:pos="851"/>
          <w:tab w:val="left" w:pos="993"/>
        </w:tabs>
        <w:spacing w:before="100" w:beforeAutospacing="1"/>
        <w:ind w:right="-284" w:firstLine="567"/>
        <w:jc w:val="center"/>
        <w:outlineLvl w:val="3"/>
        <w:rPr>
          <w:rFonts w:ascii="Montserrat" w:eastAsia="Times New Roman" w:hAnsi="Montserrat"/>
          <w:b/>
          <w:bCs/>
          <w:szCs w:val="24"/>
          <w:lang w:val="kk-KZ" w:eastAsia="ru-RU"/>
        </w:rPr>
      </w:pPr>
      <w:r w:rsidRPr="00206FB6">
        <w:rPr>
          <w:rFonts w:ascii="Montserrat" w:eastAsia="Times New Roman" w:hAnsi="Montserrat"/>
          <w:b/>
          <w:bCs/>
          <w:szCs w:val="24"/>
          <w:lang w:val="kk-KZ" w:eastAsia="ru-RU"/>
        </w:rPr>
        <w:t>ҒЫЛЫМИ ЖУРНАЛДАРДАҒЫ МАҚАЛАЛАР</w:t>
      </w:r>
    </w:p>
    <w:p w:rsidR="00223684" w:rsidRPr="00206FB6" w:rsidRDefault="00223684" w:rsidP="00223684">
      <w:pPr>
        <w:rPr>
          <w:rFonts w:ascii="Montserrat" w:hAnsi="Montserrat"/>
          <w:szCs w:val="24"/>
          <w:lang w:val="kk-KZ"/>
        </w:rPr>
      </w:pPr>
      <w:r w:rsidRPr="00206FB6">
        <w:rPr>
          <w:rFonts w:ascii="Montserrat" w:hAnsi="Montserrat"/>
          <w:szCs w:val="24"/>
          <w:lang w:val="kk-KZ"/>
        </w:rPr>
        <w:t xml:space="preserve">Ғылыми мақалалар әдетте журналдың томы мен шығарылым нөмірін көрсету арқылы рәсімделеді. Пайдаланылған әдебиеттер тізімінде мақаланың беттер ауқымы көрсетіледі. Мәтін ішінде нақты бетке </w:t>
      </w:r>
      <w:r w:rsidRPr="00206FB6">
        <w:rPr>
          <w:rFonts w:ascii="Montserrat" w:hAnsi="Montserrat"/>
          <w:szCs w:val="24"/>
          <w:lang w:val="kk-KZ"/>
        </w:rPr>
        <w:lastRenderedPageBreak/>
        <w:t xml:space="preserve">сілтеме беріледі. Онлайн қаралған мақалалар үшін әдебиеттер тізімінде міндетті түрде </w:t>
      </w:r>
      <w:r w:rsidRPr="00206FB6">
        <w:rPr>
          <w:rFonts w:ascii="Montserrat" w:hAnsi="Montserrat"/>
          <w:b/>
          <w:szCs w:val="24"/>
          <w:lang w:val="kk-KZ"/>
        </w:rPr>
        <w:t>URL (DOI көрсетілген)</w:t>
      </w:r>
      <w:r w:rsidRPr="00206FB6">
        <w:rPr>
          <w:rFonts w:ascii="Montserrat" w:hAnsi="Montserrat"/>
          <w:szCs w:val="24"/>
          <w:lang w:val="kk-KZ"/>
        </w:rPr>
        <w:t xml:space="preserve"> немесе егер URL қолжетімсіз болса, мәліметтер қорының атауы көрсетілуі тиіс.</w:t>
      </w:r>
    </w:p>
    <w:p w:rsidR="00206FB6" w:rsidRPr="00206FB6" w:rsidRDefault="00206FB6" w:rsidP="00206FB6">
      <w:pPr>
        <w:shd w:val="clear" w:color="auto" w:fill="FFFFFF"/>
        <w:spacing w:before="240"/>
        <w:ind w:firstLine="567"/>
        <w:outlineLvl w:val="2"/>
        <w:rPr>
          <w:rFonts w:ascii="Montserrat" w:eastAsia="Times New Roman" w:hAnsi="Montserrat"/>
          <w:b/>
          <w:bCs/>
          <w:i/>
          <w:iCs/>
          <w:color w:val="58646A"/>
          <w:szCs w:val="24"/>
          <w:lang w:val="kk-KZ" w:eastAsia="ru-RU"/>
        </w:rPr>
      </w:pPr>
      <w:r w:rsidRPr="00206FB6">
        <w:rPr>
          <w:rFonts w:ascii="Montserrat" w:eastAsia="Times New Roman" w:hAnsi="Montserrat"/>
          <w:b/>
          <w:bCs/>
          <w:i/>
          <w:iCs/>
          <w:color w:val="58646A"/>
          <w:szCs w:val="24"/>
          <w:lang w:val="kk-KZ" w:eastAsia="ru-RU"/>
        </w:rPr>
        <w:t>Пайдаланылған әдебиеттер тізімі (алфавиттік ретпен)</w:t>
      </w:r>
    </w:p>
    <w:p w:rsidR="00206FB6" w:rsidRPr="00206FB6" w:rsidRDefault="00206FB6" w:rsidP="00206FB6">
      <w:pPr>
        <w:shd w:val="clear" w:color="auto" w:fill="FFFFFF"/>
        <w:ind w:firstLine="567"/>
        <w:rPr>
          <w:rFonts w:ascii="Montserrat" w:eastAsia="Times New Roman" w:hAnsi="Montserrat"/>
          <w:color w:val="58646A"/>
          <w:szCs w:val="24"/>
          <w:lang w:eastAsia="ru-RU"/>
        </w:rPr>
      </w:pPr>
      <w:r w:rsidRPr="00206FB6">
        <w:rPr>
          <w:rFonts w:ascii="Montserrat" w:eastAsia="Times New Roman" w:hAnsi="Montserrat"/>
          <w:color w:val="58646A"/>
          <w:szCs w:val="24"/>
          <w:lang w:eastAsia="ru-RU"/>
        </w:rPr>
        <w:t xml:space="preserve">Тегі, А. </w:t>
      </w:r>
      <w:proofErr w:type="spellStart"/>
      <w:r w:rsidRPr="00206FB6">
        <w:rPr>
          <w:rFonts w:ascii="Montserrat" w:eastAsia="Times New Roman" w:hAnsi="Montserrat"/>
          <w:color w:val="58646A"/>
          <w:szCs w:val="24"/>
          <w:lang w:eastAsia="ru-RU"/>
        </w:rPr>
        <w:t>Жыл</w:t>
      </w:r>
      <w:proofErr w:type="spellEnd"/>
      <w:r w:rsidRPr="00206FB6">
        <w:rPr>
          <w:rFonts w:ascii="Montserrat" w:eastAsia="Times New Roman" w:hAnsi="Montserrat"/>
          <w:color w:val="58646A"/>
          <w:szCs w:val="24"/>
          <w:lang w:val="kk-KZ" w:eastAsia="ru-RU"/>
        </w:rPr>
        <w:t>ы</w:t>
      </w:r>
      <w:r w:rsidRPr="00206FB6">
        <w:rPr>
          <w:rFonts w:ascii="Montserrat" w:eastAsia="Times New Roman" w:hAnsi="Montserrat"/>
          <w:color w:val="58646A"/>
          <w:szCs w:val="24"/>
          <w:lang w:eastAsia="ru-RU"/>
        </w:rPr>
        <w:t>. «</w:t>
      </w:r>
      <w:proofErr w:type="spellStart"/>
      <w:r w:rsidRPr="00206FB6">
        <w:rPr>
          <w:rFonts w:ascii="Montserrat" w:eastAsia="Times New Roman" w:hAnsi="Montserrat"/>
          <w:color w:val="58646A"/>
          <w:szCs w:val="24"/>
          <w:lang w:eastAsia="ru-RU"/>
        </w:rPr>
        <w:t>Мақала</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атауы</w:t>
      </w:r>
      <w:proofErr w:type="spellEnd"/>
      <w:r w:rsidRPr="00206FB6">
        <w:rPr>
          <w:rFonts w:ascii="Montserrat" w:eastAsia="Times New Roman" w:hAnsi="Montserrat"/>
          <w:color w:val="58646A"/>
          <w:szCs w:val="24"/>
          <w:lang w:eastAsia="ru-RU"/>
        </w:rPr>
        <w:t xml:space="preserve">.» </w:t>
      </w:r>
      <w:r w:rsidRPr="00206FB6">
        <w:rPr>
          <w:rFonts w:ascii="Montserrat" w:eastAsia="Times New Roman" w:hAnsi="Montserrat"/>
          <w:i/>
          <w:color w:val="58646A"/>
          <w:szCs w:val="24"/>
          <w:lang w:eastAsia="ru-RU"/>
        </w:rPr>
        <w:t>Журнал атауы</w:t>
      </w:r>
      <w:r w:rsidRPr="00206FB6">
        <w:rPr>
          <w:rFonts w:ascii="Montserrat" w:eastAsia="Times New Roman" w:hAnsi="Montserrat"/>
          <w:color w:val="58646A"/>
          <w:szCs w:val="24"/>
          <w:lang w:eastAsia="ru-RU"/>
        </w:rPr>
        <w:t xml:space="preserve"> Том (Шығарылым нөмірі): Беттері. DOI немесе URL.</w:t>
      </w:r>
    </w:p>
    <w:p w:rsidR="00206FB6" w:rsidRPr="00206FB6" w:rsidRDefault="00206FB6" w:rsidP="00206FB6">
      <w:pPr>
        <w:shd w:val="clear" w:color="auto" w:fill="FFFFFF"/>
        <w:ind w:firstLine="567"/>
        <w:rPr>
          <w:rFonts w:ascii="Montserrat" w:eastAsia="Times New Roman" w:hAnsi="Montserrat"/>
          <w:color w:val="58646A"/>
          <w:szCs w:val="24"/>
          <w:lang w:eastAsia="ru-RU"/>
        </w:rPr>
      </w:pPr>
      <w:proofErr w:type="spellStart"/>
      <w:r w:rsidRPr="00206FB6">
        <w:rPr>
          <w:rFonts w:ascii="Montserrat" w:eastAsia="Times New Roman" w:hAnsi="Montserrat"/>
          <w:color w:val="58646A"/>
          <w:szCs w:val="24"/>
          <w:lang w:eastAsia="ru-RU"/>
        </w:rPr>
        <w:t>Буланкина</w:t>
      </w:r>
      <w:proofErr w:type="spellEnd"/>
      <w:r w:rsidRPr="00206FB6">
        <w:rPr>
          <w:rFonts w:ascii="Montserrat" w:eastAsia="Times New Roman" w:hAnsi="Montserrat"/>
          <w:color w:val="58646A"/>
          <w:szCs w:val="24"/>
          <w:lang w:eastAsia="ru-RU"/>
        </w:rPr>
        <w:t xml:space="preserve">, </w:t>
      </w:r>
      <w:r w:rsidRPr="00206FB6">
        <w:rPr>
          <w:rFonts w:ascii="Montserrat" w:eastAsia="Times New Roman" w:hAnsi="Montserrat"/>
          <w:color w:val="58646A"/>
          <w:szCs w:val="24"/>
          <w:lang w:val="en-US" w:eastAsia="ru-RU"/>
        </w:rPr>
        <w:t>M</w:t>
      </w:r>
      <w:r w:rsidRPr="00206FB6">
        <w:rPr>
          <w:rFonts w:ascii="Montserrat" w:eastAsia="Times New Roman" w:hAnsi="Montserrat"/>
          <w:color w:val="58646A"/>
          <w:szCs w:val="24"/>
          <w:lang w:eastAsia="ru-RU"/>
        </w:rPr>
        <w:t>.</w:t>
      </w:r>
      <w:r w:rsidRPr="00206FB6">
        <w:rPr>
          <w:rFonts w:ascii="Montserrat" w:eastAsia="Times New Roman" w:hAnsi="Montserrat"/>
          <w:color w:val="58646A"/>
          <w:szCs w:val="24"/>
          <w:lang w:val="en-US" w:eastAsia="ru-RU"/>
        </w:rPr>
        <w:t>K</w:t>
      </w:r>
      <w:r w:rsidRPr="00206FB6">
        <w:rPr>
          <w:rFonts w:ascii="Montserrat" w:eastAsia="Times New Roman" w:hAnsi="Montserrat"/>
          <w:color w:val="58646A"/>
          <w:szCs w:val="24"/>
          <w:lang w:eastAsia="ru-RU"/>
        </w:rPr>
        <w:t xml:space="preserve">. 2024. “Актуальные проблемы совершенствования педагогического мастерства в системе хореографического образования.” </w:t>
      </w:r>
      <w:r w:rsidRPr="00206FB6">
        <w:rPr>
          <w:rFonts w:ascii="Montserrat" w:eastAsia="Times New Roman" w:hAnsi="Montserrat"/>
          <w:i/>
          <w:iCs/>
          <w:color w:val="58646A"/>
          <w:szCs w:val="24"/>
          <w:lang w:val="en-US" w:eastAsia="ru-RU"/>
        </w:rPr>
        <w:t>Arts</w:t>
      </w:r>
      <w:r w:rsidRPr="00206FB6">
        <w:rPr>
          <w:rFonts w:ascii="Montserrat" w:eastAsia="Times New Roman" w:hAnsi="Montserrat"/>
          <w:i/>
          <w:iCs/>
          <w:color w:val="58646A"/>
          <w:szCs w:val="24"/>
          <w:lang w:eastAsia="ru-RU"/>
        </w:rPr>
        <w:t xml:space="preserve"> </w:t>
      </w:r>
      <w:r w:rsidRPr="00206FB6">
        <w:rPr>
          <w:rFonts w:ascii="Montserrat" w:eastAsia="Times New Roman" w:hAnsi="Montserrat"/>
          <w:i/>
          <w:iCs/>
          <w:color w:val="58646A"/>
          <w:szCs w:val="24"/>
          <w:lang w:val="en-US" w:eastAsia="ru-RU"/>
        </w:rPr>
        <w:t>Academy</w:t>
      </w:r>
      <w:r w:rsidRPr="00206FB6">
        <w:rPr>
          <w:rFonts w:ascii="Montserrat" w:eastAsia="Times New Roman" w:hAnsi="Montserrat"/>
          <w:i/>
          <w:iCs/>
          <w:color w:val="58646A"/>
          <w:szCs w:val="24"/>
          <w:lang w:eastAsia="ru-RU"/>
        </w:rPr>
        <w:t xml:space="preserve">: </w:t>
      </w:r>
      <w:r w:rsidRPr="00206FB6">
        <w:rPr>
          <w:rFonts w:ascii="Montserrat" w:eastAsia="Times New Roman" w:hAnsi="Montserrat"/>
          <w:i/>
          <w:iCs/>
          <w:color w:val="58646A"/>
          <w:szCs w:val="24"/>
          <w:lang w:val="kk-KZ" w:eastAsia="ru-RU"/>
        </w:rPr>
        <w:t>Ғылыми журнал</w:t>
      </w:r>
      <w:r w:rsidRPr="00206FB6">
        <w:rPr>
          <w:rFonts w:ascii="Montserrat" w:eastAsia="Times New Roman" w:hAnsi="Montserrat"/>
          <w:color w:val="58646A"/>
          <w:szCs w:val="24"/>
          <w:lang w:eastAsia="ru-RU"/>
        </w:rPr>
        <w:t xml:space="preserve"> 4 (12): 14–29. </w:t>
      </w:r>
      <w:r w:rsidRPr="00206FB6">
        <w:rPr>
          <w:rFonts w:ascii="Montserrat" w:eastAsia="Times New Roman" w:hAnsi="Montserrat"/>
          <w:color w:val="58646A"/>
          <w:szCs w:val="24"/>
          <w:lang w:val="en-US" w:eastAsia="ru-RU"/>
        </w:rPr>
        <w:t>https</w:t>
      </w:r>
      <w:r w:rsidRPr="00206FB6">
        <w:rPr>
          <w:rFonts w:ascii="Montserrat" w:eastAsia="Times New Roman" w:hAnsi="Montserrat"/>
          <w:color w:val="58646A"/>
          <w:szCs w:val="24"/>
          <w:lang w:eastAsia="ru-RU"/>
        </w:rPr>
        <w:t>://</w:t>
      </w:r>
      <w:proofErr w:type="spellStart"/>
      <w:r w:rsidRPr="00206FB6">
        <w:rPr>
          <w:rFonts w:ascii="Montserrat" w:eastAsia="Times New Roman" w:hAnsi="Montserrat"/>
          <w:color w:val="58646A"/>
          <w:szCs w:val="24"/>
          <w:lang w:val="en-US" w:eastAsia="ru-RU"/>
        </w:rPr>
        <w:t>doi</w:t>
      </w:r>
      <w:proofErr w:type="spellEnd"/>
      <w:r w:rsidRPr="00206FB6">
        <w:rPr>
          <w:rFonts w:ascii="Montserrat" w:eastAsia="Times New Roman" w:hAnsi="Montserrat"/>
          <w:color w:val="58646A"/>
          <w:szCs w:val="24"/>
          <w:lang w:eastAsia="ru-RU"/>
        </w:rPr>
        <w:t>.</w:t>
      </w:r>
      <w:r w:rsidRPr="00206FB6">
        <w:rPr>
          <w:rFonts w:ascii="Montserrat" w:eastAsia="Times New Roman" w:hAnsi="Montserrat"/>
          <w:color w:val="58646A"/>
          <w:szCs w:val="24"/>
          <w:lang w:val="en-US" w:eastAsia="ru-RU"/>
        </w:rPr>
        <w:t>org</w:t>
      </w:r>
      <w:r w:rsidRPr="00206FB6">
        <w:rPr>
          <w:rFonts w:ascii="Montserrat" w:eastAsia="Times New Roman" w:hAnsi="Montserrat"/>
          <w:color w:val="58646A"/>
          <w:szCs w:val="24"/>
          <w:lang w:eastAsia="ru-RU"/>
        </w:rPr>
        <w:t>/</w:t>
      </w:r>
      <w:hyperlink r:id="rId7" w:history="1">
        <w:r w:rsidRPr="00206FB6">
          <w:rPr>
            <w:rFonts w:ascii="Montserrat" w:eastAsia="Times New Roman" w:hAnsi="Montserrat"/>
            <w:color w:val="58646A"/>
            <w:szCs w:val="24"/>
            <w:lang w:eastAsia="ru-RU"/>
          </w:rPr>
          <w:t>10.56032/2523-4684.2024.4.12.14</w:t>
        </w:r>
      </w:hyperlink>
      <w:r w:rsidRPr="00206FB6">
        <w:rPr>
          <w:rFonts w:ascii="Montserrat" w:eastAsia="Times New Roman" w:hAnsi="Montserrat"/>
          <w:color w:val="58646A"/>
          <w:szCs w:val="24"/>
          <w:lang w:val="kk-KZ" w:eastAsia="ru-RU"/>
        </w:rPr>
        <w:t xml:space="preserve">. </w:t>
      </w:r>
      <w:r w:rsidRPr="00206FB6">
        <w:rPr>
          <w:rFonts w:ascii="Montserrat" w:eastAsia="Times New Roman" w:hAnsi="Montserrat"/>
          <w:color w:val="58646A"/>
          <w:szCs w:val="24"/>
          <w:lang w:eastAsia="ru-RU"/>
        </w:rPr>
        <w:t xml:space="preserve"> </w:t>
      </w:r>
    </w:p>
    <w:p w:rsidR="00206FB6" w:rsidRPr="00206FB6" w:rsidRDefault="00206FB6" w:rsidP="00206FB6">
      <w:pPr>
        <w:shd w:val="clear" w:color="auto" w:fill="FFFFFF"/>
        <w:ind w:firstLine="567"/>
        <w:rPr>
          <w:rFonts w:ascii="Montserrat" w:eastAsia="Times New Roman" w:hAnsi="Montserrat"/>
          <w:color w:val="58646A"/>
          <w:szCs w:val="24"/>
          <w:lang w:val="kk-KZ" w:eastAsia="ru-RU"/>
        </w:rPr>
      </w:pPr>
      <w:proofErr w:type="spellStart"/>
      <w:r w:rsidRPr="00206FB6">
        <w:rPr>
          <w:rFonts w:ascii="Montserrat" w:eastAsia="Times New Roman" w:hAnsi="Montserrat"/>
          <w:color w:val="58646A"/>
          <w:szCs w:val="24"/>
          <w:lang w:eastAsia="ru-RU"/>
        </w:rPr>
        <w:t>Есиркепова</w:t>
      </w:r>
      <w:proofErr w:type="spellEnd"/>
      <w:r w:rsidRPr="00206FB6">
        <w:rPr>
          <w:rFonts w:ascii="Montserrat" w:eastAsia="Times New Roman" w:hAnsi="Montserrat"/>
          <w:color w:val="58646A"/>
          <w:szCs w:val="24"/>
          <w:lang w:eastAsia="ru-RU"/>
        </w:rPr>
        <w:t xml:space="preserve">, Ш.Т. 2024. </w:t>
      </w:r>
      <w:r w:rsidRPr="00206FB6">
        <w:rPr>
          <w:rFonts w:ascii="Montserrat" w:eastAsia="Times New Roman" w:hAnsi="Montserrat"/>
          <w:color w:val="58646A"/>
          <w:szCs w:val="24"/>
          <w:lang w:val="kk-KZ" w:eastAsia="ru-RU"/>
        </w:rPr>
        <w:t>«</w:t>
      </w:r>
      <w:r w:rsidRPr="00206FB6">
        <w:rPr>
          <w:rFonts w:ascii="Montserrat" w:eastAsia="Times New Roman" w:hAnsi="Montserrat"/>
          <w:color w:val="58646A"/>
          <w:szCs w:val="24"/>
          <w:lang w:eastAsia="ru-RU"/>
        </w:rPr>
        <w:t xml:space="preserve">Фортепиано </w:t>
      </w:r>
      <w:proofErr w:type="spellStart"/>
      <w:r w:rsidRPr="00206FB6">
        <w:rPr>
          <w:rFonts w:ascii="Montserrat" w:eastAsia="Times New Roman" w:hAnsi="Montserrat"/>
          <w:color w:val="58646A"/>
          <w:szCs w:val="24"/>
          <w:lang w:eastAsia="ru-RU"/>
        </w:rPr>
        <w:t>аспабынан</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оқушыны</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психологиялық</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жағынан</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сахнаға</w:t>
      </w:r>
      <w:proofErr w:type="spellEnd"/>
      <w:r w:rsidRPr="00206FB6">
        <w:rPr>
          <w:rFonts w:ascii="Montserrat" w:eastAsia="Times New Roman" w:hAnsi="Montserrat"/>
          <w:color w:val="58646A"/>
          <w:szCs w:val="24"/>
          <w:lang w:eastAsia="ru-RU"/>
        </w:rPr>
        <w:t xml:space="preserve"> </w:t>
      </w:r>
      <w:proofErr w:type="spellStart"/>
      <w:r w:rsidRPr="00206FB6">
        <w:rPr>
          <w:rFonts w:ascii="Montserrat" w:eastAsia="Times New Roman" w:hAnsi="Montserrat"/>
          <w:color w:val="58646A"/>
          <w:szCs w:val="24"/>
          <w:lang w:eastAsia="ru-RU"/>
        </w:rPr>
        <w:t>дайындау</w:t>
      </w:r>
      <w:proofErr w:type="spellEnd"/>
      <w:r w:rsidRPr="00206FB6">
        <w:rPr>
          <w:rFonts w:ascii="Montserrat" w:eastAsia="Times New Roman" w:hAnsi="Montserrat"/>
          <w:color w:val="58646A"/>
          <w:szCs w:val="24"/>
          <w:lang w:eastAsia="ru-RU"/>
        </w:rPr>
        <w:t>.</w:t>
      </w:r>
      <w:r w:rsidRPr="00206FB6">
        <w:rPr>
          <w:rFonts w:ascii="Montserrat" w:eastAsia="Times New Roman" w:hAnsi="Montserrat"/>
          <w:color w:val="58646A"/>
          <w:szCs w:val="24"/>
          <w:lang w:val="kk-KZ" w:eastAsia="ru-RU"/>
        </w:rPr>
        <w:t>»</w:t>
      </w:r>
      <w:r w:rsidRPr="00206FB6">
        <w:rPr>
          <w:rFonts w:ascii="Montserrat" w:eastAsia="Times New Roman" w:hAnsi="Montserrat"/>
          <w:color w:val="58646A"/>
          <w:szCs w:val="24"/>
          <w:lang w:eastAsia="ru-RU"/>
        </w:rPr>
        <w:t xml:space="preserve"> </w:t>
      </w:r>
      <w:r w:rsidRPr="00206FB6">
        <w:rPr>
          <w:rFonts w:ascii="Montserrat" w:eastAsia="Times New Roman" w:hAnsi="Montserrat"/>
          <w:i/>
          <w:iCs/>
          <w:color w:val="58646A"/>
          <w:szCs w:val="24"/>
          <w:lang w:val="en-US" w:eastAsia="ru-RU"/>
        </w:rPr>
        <w:t xml:space="preserve">Arts Academy: </w:t>
      </w:r>
      <w:r w:rsidRPr="00206FB6">
        <w:rPr>
          <w:rFonts w:ascii="Montserrat" w:eastAsia="Times New Roman" w:hAnsi="Montserrat"/>
          <w:i/>
          <w:iCs/>
          <w:color w:val="58646A"/>
          <w:szCs w:val="24"/>
          <w:lang w:val="kk-KZ" w:eastAsia="ru-RU"/>
        </w:rPr>
        <w:t>Ғылыми журнал</w:t>
      </w:r>
      <w:r w:rsidRPr="00BC3452">
        <w:rPr>
          <w:rFonts w:ascii="Montserrat" w:eastAsia="Times New Roman" w:hAnsi="Montserrat"/>
          <w:color w:val="58646A"/>
          <w:szCs w:val="24"/>
          <w:lang w:val="en-US" w:eastAsia="ru-RU"/>
        </w:rPr>
        <w:t xml:space="preserve"> </w:t>
      </w:r>
      <w:r w:rsidRPr="00206FB6">
        <w:rPr>
          <w:rFonts w:ascii="Montserrat" w:eastAsia="Times New Roman" w:hAnsi="Montserrat"/>
          <w:color w:val="58646A"/>
          <w:szCs w:val="24"/>
          <w:lang w:val="en-US" w:eastAsia="ru-RU"/>
        </w:rPr>
        <w:t xml:space="preserve">№4(12): 44–51. </w:t>
      </w:r>
      <w:hyperlink r:id="rId8" w:history="1">
        <w:r w:rsidRPr="00206FB6">
          <w:rPr>
            <w:rStyle w:val="a5"/>
            <w:rFonts w:ascii="Montserrat" w:eastAsia="Times New Roman" w:hAnsi="Montserrat"/>
            <w:szCs w:val="24"/>
            <w:lang w:val="en-US" w:eastAsia="ru-RU"/>
          </w:rPr>
          <w:t>https://doi.org/10.56032/2523-4684.2024.4.12.44</w:t>
        </w:r>
      </w:hyperlink>
      <w:r w:rsidRPr="00206FB6">
        <w:rPr>
          <w:rFonts w:ascii="Montserrat" w:eastAsia="Times New Roman" w:hAnsi="Montserrat"/>
          <w:color w:val="58646A"/>
          <w:szCs w:val="24"/>
          <w:lang w:val="kk-KZ" w:eastAsia="ru-RU"/>
        </w:rPr>
        <w:t xml:space="preserve"> </w:t>
      </w:r>
      <w:r w:rsidRPr="00206FB6">
        <w:rPr>
          <w:rFonts w:ascii="Montserrat" w:eastAsia="Times New Roman" w:hAnsi="Montserrat"/>
          <w:color w:val="58646A"/>
          <w:szCs w:val="24"/>
          <w:lang w:val="en-US" w:eastAsia="ru-RU"/>
        </w:rPr>
        <w:t xml:space="preserve">. </w:t>
      </w:r>
      <w:r w:rsidRPr="00206FB6">
        <w:rPr>
          <w:rFonts w:ascii="Montserrat" w:eastAsia="Times New Roman" w:hAnsi="Montserrat"/>
          <w:color w:val="58646A"/>
          <w:szCs w:val="24"/>
          <w:lang w:val="kk-KZ" w:eastAsia="ru-RU"/>
        </w:rPr>
        <w:t xml:space="preserve"> </w:t>
      </w:r>
    </w:p>
    <w:p w:rsidR="00206FB6" w:rsidRPr="00206FB6" w:rsidRDefault="00206FB6" w:rsidP="00206FB6">
      <w:pPr>
        <w:shd w:val="clear" w:color="auto" w:fill="FFFFFF"/>
        <w:ind w:firstLine="567"/>
        <w:rPr>
          <w:rFonts w:ascii="Montserrat" w:eastAsia="Times New Roman" w:hAnsi="Montserrat"/>
          <w:color w:val="58646A"/>
          <w:szCs w:val="24"/>
          <w:lang w:val="en-US" w:eastAsia="ru-RU"/>
        </w:rPr>
      </w:pPr>
      <w:proofErr w:type="spellStart"/>
      <w:r w:rsidRPr="00206FB6">
        <w:rPr>
          <w:rFonts w:ascii="Montserrat" w:eastAsia="Times New Roman" w:hAnsi="Montserrat"/>
          <w:color w:val="58646A"/>
          <w:szCs w:val="24"/>
          <w:lang w:val="en-US" w:eastAsia="ru-RU"/>
        </w:rPr>
        <w:t>Dittmar</w:t>
      </w:r>
      <w:proofErr w:type="spellEnd"/>
      <w:r w:rsidRPr="00206FB6">
        <w:rPr>
          <w:rFonts w:ascii="Montserrat" w:eastAsia="Times New Roman" w:hAnsi="Montserrat"/>
          <w:color w:val="58646A"/>
          <w:szCs w:val="24"/>
          <w:lang w:val="en-US" w:eastAsia="ru-RU"/>
        </w:rPr>
        <w:t xml:space="preserve">, Emily L., </w:t>
      </w:r>
      <w:r w:rsidRPr="00206FB6">
        <w:rPr>
          <w:rFonts w:ascii="Montserrat" w:eastAsia="Times New Roman" w:hAnsi="Montserrat"/>
          <w:color w:val="58646A"/>
          <w:szCs w:val="24"/>
          <w:lang w:val="kk-KZ" w:eastAsia="ru-RU"/>
        </w:rPr>
        <w:t>және</w:t>
      </w:r>
      <w:r w:rsidRPr="00206FB6">
        <w:rPr>
          <w:rFonts w:ascii="Montserrat" w:eastAsia="Times New Roman" w:hAnsi="Montserrat"/>
          <w:color w:val="58646A"/>
          <w:szCs w:val="24"/>
          <w:lang w:val="en-US" w:eastAsia="ru-RU"/>
        </w:rPr>
        <w:t xml:space="preserve"> Douglas W. </w:t>
      </w:r>
      <w:proofErr w:type="spellStart"/>
      <w:r w:rsidRPr="00206FB6">
        <w:rPr>
          <w:rFonts w:ascii="Montserrat" w:eastAsia="Times New Roman" w:hAnsi="Montserrat"/>
          <w:color w:val="58646A"/>
          <w:szCs w:val="24"/>
          <w:lang w:val="en-US" w:eastAsia="ru-RU"/>
        </w:rPr>
        <w:t>Schemske</w:t>
      </w:r>
      <w:proofErr w:type="spellEnd"/>
      <w:r w:rsidRPr="00206FB6">
        <w:rPr>
          <w:rFonts w:ascii="Montserrat" w:eastAsia="Times New Roman" w:hAnsi="Montserrat"/>
          <w:color w:val="58646A"/>
          <w:szCs w:val="24"/>
          <w:lang w:val="en-US" w:eastAsia="ru-RU"/>
        </w:rPr>
        <w:t xml:space="preserve">. 2023. “Temporal Variation in Selection Influences </w:t>
      </w:r>
      <w:proofErr w:type="spellStart"/>
      <w:r w:rsidRPr="00206FB6">
        <w:rPr>
          <w:rFonts w:ascii="Montserrat" w:eastAsia="Times New Roman" w:hAnsi="Montserrat"/>
          <w:color w:val="58646A"/>
          <w:szCs w:val="24"/>
          <w:lang w:val="en-US" w:eastAsia="ru-RU"/>
        </w:rPr>
        <w:t>Microgeographic</w:t>
      </w:r>
      <w:proofErr w:type="spellEnd"/>
      <w:r w:rsidRPr="00206FB6">
        <w:rPr>
          <w:rFonts w:ascii="Montserrat" w:eastAsia="Times New Roman" w:hAnsi="Montserrat"/>
          <w:color w:val="58646A"/>
          <w:szCs w:val="24"/>
          <w:lang w:val="en-US" w:eastAsia="ru-RU"/>
        </w:rPr>
        <w:t xml:space="preserve"> Local Adaptation.” </w:t>
      </w:r>
      <w:r w:rsidRPr="00206FB6">
        <w:rPr>
          <w:rFonts w:ascii="Montserrat" w:eastAsia="Times New Roman" w:hAnsi="Montserrat"/>
          <w:i/>
          <w:iCs/>
          <w:color w:val="58646A"/>
          <w:szCs w:val="24"/>
          <w:lang w:val="en-US" w:eastAsia="ru-RU"/>
        </w:rPr>
        <w:t>American Naturalist</w:t>
      </w:r>
      <w:r w:rsidRPr="00206FB6">
        <w:rPr>
          <w:rFonts w:ascii="Montserrat" w:eastAsia="Times New Roman" w:hAnsi="Montserrat"/>
          <w:color w:val="58646A"/>
          <w:szCs w:val="24"/>
          <w:lang w:val="en-US" w:eastAsia="ru-RU"/>
        </w:rPr>
        <w:t> 202 (4): 471–85. https://doi.org/10.1086/725865.</w:t>
      </w:r>
    </w:p>
    <w:p w:rsidR="00206FB6" w:rsidRPr="00206FB6" w:rsidRDefault="00206FB6" w:rsidP="00206FB6">
      <w:pPr>
        <w:shd w:val="clear" w:color="auto" w:fill="FFFFFF"/>
        <w:ind w:firstLine="567"/>
        <w:rPr>
          <w:rFonts w:ascii="Montserrat" w:eastAsia="Times New Roman" w:hAnsi="Montserrat"/>
          <w:color w:val="58646A"/>
          <w:szCs w:val="24"/>
          <w:lang w:val="en-US" w:eastAsia="ru-RU"/>
        </w:rPr>
      </w:pPr>
      <w:r w:rsidRPr="00206FB6">
        <w:rPr>
          <w:rFonts w:ascii="Montserrat" w:eastAsia="Times New Roman" w:hAnsi="Montserrat"/>
          <w:color w:val="58646A"/>
          <w:szCs w:val="24"/>
          <w:lang w:val="en-US" w:eastAsia="ru-RU"/>
        </w:rPr>
        <w:t xml:space="preserve">Hebert, B.T. 1925. “The Island of </w:t>
      </w:r>
      <w:proofErr w:type="spellStart"/>
      <w:r w:rsidRPr="00206FB6">
        <w:rPr>
          <w:rFonts w:ascii="Montserrat" w:eastAsia="Times New Roman" w:hAnsi="Montserrat"/>
          <w:color w:val="58646A"/>
          <w:szCs w:val="24"/>
          <w:lang w:val="en-US" w:eastAsia="ru-RU"/>
        </w:rPr>
        <w:t>Bolsö</w:t>
      </w:r>
      <w:proofErr w:type="spellEnd"/>
      <w:r w:rsidRPr="00206FB6">
        <w:rPr>
          <w:rFonts w:ascii="Montserrat" w:eastAsia="Times New Roman" w:hAnsi="Montserrat"/>
          <w:color w:val="58646A"/>
          <w:szCs w:val="24"/>
          <w:lang w:val="en-US" w:eastAsia="ru-RU"/>
        </w:rPr>
        <w:t>: A Study of Norwegian Life.” </w:t>
      </w:r>
      <w:r w:rsidRPr="00206FB6">
        <w:rPr>
          <w:rFonts w:ascii="Montserrat" w:eastAsia="Times New Roman" w:hAnsi="Montserrat"/>
          <w:i/>
          <w:iCs/>
          <w:color w:val="58646A"/>
          <w:szCs w:val="24"/>
          <w:lang w:val="en-US" w:eastAsia="ru-RU"/>
        </w:rPr>
        <w:t>Sociological Review</w:t>
      </w:r>
      <w:r w:rsidRPr="00206FB6">
        <w:rPr>
          <w:rFonts w:ascii="Montserrat" w:eastAsia="Times New Roman" w:hAnsi="Montserrat"/>
          <w:color w:val="58646A"/>
          <w:szCs w:val="24"/>
          <w:lang w:val="en-US" w:eastAsia="ru-RU"/>
        </w:rPr>
        <w:t> 17 (4): 307–13. EBSCOhost.</w:t>
      </w:r>
    </w:p>
    <w:p w:rsidR="00BC3452" w:rsidRDefault="00BC3452" w:rsidP="00206FB6">
      <w:pPr>
        <w:shd w:val="clear" w:color="auto" w:fill="FFFFFF"/>
        <w:ind w:firstLine="567"/>
        <w:rPr>
          <w:rFonts w:ascii="Montserrat" w:eastAsia="Times New Roman" w:hAnsi="Montserrat"/>
          <w:b/>
          <w:bCs/>
          <w:i/>
          <w:iCs/>
          <w:color w:val="58646A"/>
          <w:szCs w:val="24"/>
          <w:lang w:val="kk-KZ" w:eastAsia="ru-RU"/>
        </w:rPr>
      </w:pPr>
    </w:p>
    <w:p w:rsidR="00BC3452" w:rsidRDefault="00BC3452" w:rsidP="00206FB6">
      <w:pPr>
        <w:shd w:val="clear" w:color="auto" w:fill="FFFFFF"/>
        <w:ind w:firstLine="567"/>
        <w:rPr>
          <w:rFonts w:ascii="Montserrat" w:eastAsia="Times New Roman" w:hAnsi="Montserrat"/>
          <w:b/>
          <w:bCs/>
          <w:i/>
          <w:iCs/>
          <w:color w:val="58646A"/>
          <w:szCs w:val="24"/>
          <w:lang w:val="kk-KZ" w:eastAsia="ru-RU"/>
        </w:rPr>
      </w:pPr>
      <w:r w:rsidRPr="00BC3452">
        <w:rPr>
          <w:rFonts w:ascii="Montserrat" w:eastAsia="Times New Roman" w:hAnsi="Montserrat"/>
          <w:b/>
          <w:bCs/>
          <w:i/>
          <w:iCs/>
          <w:color w:val="58646A"/>
          <w:szCs w:val="24"/>
          <w:lang w:val="kk-KZ" w:eastAsia="ru-RU"/>
        </w:rPr>
        <w:t xml:space="preserve">Дәйексөз </w:t>
      </w:r>
    </w:p>
    <w:p w:rsidR="00206FB6" w:rsidRPr="00206FB6" w:rsidRDefault="00206FB6" w:rsidP="00206FB6">
      <w:pPr>
        <w:shd w:val="clear" w:color="auto" w:fill="FFFFFF"/>
        <w:ind w:firstLine="567"/>
        <w:rPr>
          <w:rFonts w:ascii="Montserrat" w:eastAsia="Times New Roman" w:hAnsi="Montserrat"/>
          <w:color w:val="58646A"/>
          <w:szCs w:val="24"/>
          <w:lang w:val="kk-KZ" w:eastAsia="ru-RU"/>
        </w:rPr>
      </w:pPr>
      <w:r w:rsidRPr="00206FB6">
        <w:rPr>
          <w:rFonts w:ascii="Montserrat" w:eastAsia="Times New Roman" w:hAnsi="Montserrat"/>
          <w:color w:val="58646A"/>
          <w:szCs w:val="24"/>
          <w:lang w:val="kk-KZ" w:eastAsia="ru-RU"/>
        </w:rPr>
        <w:t>(Буланкина 2024, 17)</w:t>
      </w:r>
    </w:p>
    <w:p w:rsidR="00206FB6" w:rsidRPr="00206FB6" w:rsidRDefault="00206FB6" w:rsidP="00206FB6">
      <w:pPr>
        <w:shd w:val="clear" w:color="auto" w:fill="FFFFFF"/>
        <w:ind w:firstLine="567"/>
        <w:rPr>
          <w:rFonts w:ascii="Montserrat" w:eastAsia="Times New Roman" w:hAnsi="Montserrat"/>
          <w:color w:val="58646A"/>
          <w:szCs w:val="24"/>
          <w:lang w:val="kk-KZ" w:eastAsia="ru-RU"/>
        </w:rPr>
      </w:pPr>
      <w:r w:rsidRPr="00206FB6">
        <w:rPr>
          <w:rFonts w:ascii="Montserrat" w:eastAsia="Times New Roman" w:hAnsi="Montserrat"/>
          <w:color w:val="58646A"/>
          <w:szCs w:val="24"/>
          <w:lang w:val="kk-KZ" w:eastAsia="ru-RU"/>
        </w:rPr>
        <w:t>(Есиркепова 2024, 48)</w:t>
      </w:r>
    </w:p>
    <w:p w:rsidR="00206FB6" w:rsidRPr="00206FB6" w:rsidRDefault="00206FB6" w:rsidP="00206FB6">
      <w:pPr>
        <w:shd w:val="clear" w:color="auto" w:fill="FFFFFF"/>
        <w:ind w:firstLine="567"/>
        <w:rPr>
          <w:rFonts w:ascii="Montserrat" w:eastAsia="Times New Roman" w:hAnsi="Montserrat"/>
          <w:color w:val="58646A"/>
          <w:szCs w:val="24"/>
          <w:lang w:val="en-US" w:eastAsia="ru-RU"/>
        </w:rPr>
      </w:pPr>
      <w:r w:rsidRPr="00206FB6">
        <w:rPr>
          <w:rFonts w:ascii="Montserrat" w:eastAsia="Times New Roman" w:hAnsi="Montserrat"/>
          <w:color w:val="58646A"/>
          <w:szCs w:val="24"/>
          <w:lang w:val="en-US" w:eastAsia="ru-RU"/>
        </w:rPr>
        <w:t>(</w:t>
      </w:r>
      <w:proofErr w:type="spellStart"/>
      <w:r w:rsidRPr="00206FB6">
        <w:rPr>
          <w:rFonts w:ascii="Montserrat" w:eastAsia="Times New Roman" w:hAnsi="Montserrat"/>
          <w:color w:val="58646A"/>
          <w:szCs w:val="24"/>
          <w:lang w:val="en-US" w:eastAsia="ru-RU"/>
        </w:rPr>
        <w:t>Dittmar</w:t>
      </w:r>
      <w:proofErr w:type="spellEnd"/>
      <w:r w:rsidRPr="00206FB6">
        <w:rPr>
          <w:rFonts w:ascii="Montserrat" w:eastAsia="Times New Roman" w:hAnsi="Montserrat"/>
          <w:color w:val="58646A"/>
          <w:szCs w:val="24"/>
          <w:lang w:val="en-US" w:eastAsia="ru-RU"/>
        </w:rPr>
        <w:t xml:space="preserve"> and </w:t>
      </w:r>
      <w:proofErr w:type="spellStart"/>
      <w:r w:rsidRPr="00206FB6">
        <w:rPr>
          <w:rFonts w:ascii="Montserrat" w:eastAsia="Times New Roman" w:hAnsi="Montserrat"/>
          <w:color w:val="58646A"/>
          <w:szCs w:val="24"/>
          <w:lang w:val="en-US" w:eastAsia="ru-RU"/>
        </w:rPr>
        <w:t>Schemske</w:t>
      </w:r>
      <w:proofErr w:type="spellEnd"/>
      <w:r w:rsidRPr="00206FB6">
        <w:rPr>
          <w:rFonts w:ascii="Montserrat" w:eastAsia="Times New Roman" w:hAnsi="Montserrat"/>
          <w:color w:val="58646A"/>
          <w:szCs w:val="24"/>
          <w:lang w:val="en-US" w:eastAsia="ru-RU"/>
        </w:rPr>
        <w:t xml:space="preserve"> 2023, 480)</w:t>
      </w:r>
    </w:p>
    <w:p w:rsidR="00206FB6" w:rsidRPr="00206FB6" w:rsidRDefault="00206FB6" w:rsidP="00206FB6">
      <w:pPr>
        <w:shd w:val="clear" w:color="auto" w:fill="FFFFFF"/>
        <w:ind w:firstLine="567"/>
        <w:rPr>
          <w:rFonts w:ascii="Montserrat" w:eastAsia="Times New Roman" w:hAnsi="Montserrat"/>
          <w:color w:val="58646A"/>
          <w:szCs w:val="24"/>
          <w:lang w:val="en-US" w:eastAsia="ru-RU"/>
        </w:rPr>
      </w:pPr>
      <w:r w:rsidRPr="00206FB6">
        <w:rPr>
          <w:rFonts w:ascii="Montserrat" w:eastAsia="Times New Roman" w:hAnsi="Montserrat"/>
          <w:color w:val="58646A"/>
          <w:szCs w:val="24"/>
          <w:lang w:val="en-US" w:eastAsia="ru-RU"/>
        </w:rPr>
        <w:t>(Hebert 1925, 310)</w:t>
      </w:r>
    </w:p>
    <w:p w:rsidR="00206FB6" w:rsidRPr="00206FB6" w:rsidRDefault="00206FB6" w:rsidP="00206FB6">
      <w:pPr>
        <w:ind w:firstLine="567"/>
        <w:rPr>
          <w:rFonts w:ascii="Montserrat" w:eastAsia="Times New Roman" w:hAnsi="Montserrat"/>
          <w:b/>
          <w:bCs/>
          <w:szCs w:val="24"/>
          <w:lang w:val="en-US" w:eastAsia="ru-RU"/>
        </w:rPr>
      </w:pPr>
    </w:p>
    <w:p w:rsidR="00206FB6" w:rsidRPr="00206FB6" w:rsidRDefault="00206FB6" w:rsidP="00206FB6">
      <w:pPr>
        <w:ind w:firstLine="567"/>
        <w:rPr>
          <w:rFonts w:ascii="Montserrat" w:eastAsia="Times New Roman" w:hAnsi="Montserrat"/>
          <w:szCs w:val="24"/>
          <w:lang w:val="en-US" w:eastAsia="ru-RU"/>
        </w:rPr>
      </w:pPr>
      <w:r w:rsidRPr="00206FB6">
        <w:rPr>
          <w:rFonts w:ascii="Montserrat" w:eastAsia="Times New Roman" w:hAnsi="Montserrat"/>
          <w:b/>
          <w:bCs/>
          <w:szCs w:val="24"/>
          <w:lang w:val="en-US" w:eastAsia="ru-RU"/>
        </w:rPr>
        <w:t xml:space="preserve">Chicago Author-Date </w:t>
      </w:r>
      <w:proofErr w:type="spellStart"/>
      <w:r w:rsidRPr="00206FB6">
        <w:rPr>
          <w:rFonts w:ascii="Montserrat" w:eastAsia="Times New Roman" w:hAnsi="Montserrat"/>
          <w:b/>
          <w:bCs/>
          <w:szCs w:val="24"/>
          <w:lang w:eastAsia="ru-RU"/>
        </w:rPr>
        <w:t>стилінде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авторлардың</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есімдері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әдебиеттер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тізімінде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түпнұсқа</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жарияланымда</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немесе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сенімді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дереккөздерде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мысалы</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i/>
          <w:iCs/>
          <w:szCs w:val="24"/>
          <w:lang w:val="en-US" w:eastAsia="ru-RU"/>
        </w:rPr>
        <w:t>CrossRef</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Scopus</w:t>
      </w:r>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Web of Science</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қалай</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берілсе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сол</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күйінде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көрсетіледі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Сондықтан</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кейбір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мысалдарда</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автордың</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толық</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аты</w:t>
      </w:r>
      <w:proofErr w:type="spellEnd"/>
      <w:r w:rsidRPr="00206FB6">
        <w:rPr>
          <w:rFonts w:ascii="Montserrat" w:eastAsia="Times New Roman" w:hAnsi="Montserrat"/>
          <w:szCs w:val="24"/>
          <w:lang w:val="en-US" w:eastAsia="ru-RU"/>
        </w:rPr>
        <w:t>-</w:t>
      </w:r>
      <w:proofErr w:type="spellStart"/>
      <w:r w:rsidRPr="00206FB6">
        <w:rPr>
          <w:rFonts w:ascii="Montserrat" w:eastAsia="Times New Roman" w:hAnsi="Montserrat"/>
          <w:szCs w:val="24"/>
          <w:lang w:eastAsia="ru-RU"/>
        </w:rPr>
        <w:t>жөні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мысалы</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 xml:space="preserve">Emily L. </w:t>
      </w:r>
      <w:proofErr w:type="spellStart"/>
      <w:r w:rsidRPr="00206FB6">
        <w:rPr>
          <w:rFonts w:ascii="Montserrat" w:eastAsia="Times New Roman" w:hAnsi="Montserrat"/>
          <w:i/>
          <w:iCs/>
          <w:szCs w:val="24"/>
          <w:lang w:val="en-US" w:eastAsia="ru-RU"/>
        </w:rPr>
        <w:t>Dittmar</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ал</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басқаларында</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тек</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инициалдары</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мысалы</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B.T. Hebert</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келтіріледі</w:t>
      </w:r>
      <w:proofErr w:type="spellEnd"/>
      <w:r w:rsidRPr="00206FB6">
        <w:rPr>
          <w:rFonts w:ascii="Montserrat" w:eastAsia="Times New Roman" w:hAnsi="Montserrat"/>
          <w:szCs w:val="24"/>
          <w:lang w:val="en-US" w:eastAsia="ru-RU"/>
        </w:rPr>
        <w:t>.</w:t>
      </w:r>
    </w:p>
    <w:p w:rsidR="00206FB6" w:rsidRPr="00206FB6" w:rsidRDefault="00206FB6" w:rsidP="00206FB6">
      <w:pPr>
        <w:ind w:firstLine="567"/>
        <w:rPr>
          <w:rFonts w:ascii="Montserrat" w:eastAsia="Times New Roman" w:hAnsi="Montserrat"/>
          <w:szCs w:val="24"/>
          <w:lang w:val="en-US" w:eastAsia="ru-RU"/>
        </w:rPr>
      </w:pPr>
      <w:proofErr w:type="spellStart"/>
      <w:r w:rsidRPr="00206FB6">
        <w:rPr>
          <w:rFonts w:ascii="Montserrat" w:eastAsia="Times New Roman" w:hAnsi="Montserrat"/>
          <w:b/>
          <w:szCs w:val="24"/>
          <w:lang w:eastAsia="ru-RU"/>
        </w:rPr>
        <w:t>Екі</w:t>
      </w:r>
      <w:proofErr w:type="spellEnd"/>
      <w:r w:rsidRPr="00206FB6">
        <w:rPr>
          <w:rFonts w:ascii="Montserrat" w:eastAsia="Times New Roman" w:hAnsi="Montserrat"/>
          <w:b/>
          <w:szCs w:val="24"/>
          <w:lang w:val="en-US" w:eastAsia="ru-RU"/>
        </w:rPr>
        <w:t xml:space="preserve"> </w:t>
      </w:r>
      <w:r w:rsidRPr="00206FB6">
        <w:rPr>
          <w:rFonts w:ascii="Montserrat" w:eastAsia="Times New Roman" w:hAnsi="Montserrat"/>
          <w:b/>
          <w:szCs w:val="24"/>
          <w:lang w:eastAsia="ru-RU"/>
        </w:rPr>
        <w:t>авторы</w:t>
      </w:r>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бар</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еңбектер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үшін</w:t>
      </w:r>
      <w:proofErr w:type="spellEnd"/>
      <w:r w:rsidRPr="00206FB6">
        <w:rPr>
          <w:rFonts w:ascii="Montserrat" w:eastAsia="Times New Roman" w:hAnsi="Montserrat"/>
          <w:szCs w:val="24"/>
          <w:lang w:val="en-US" w:eastAsia="ru-RU"/>
        </w:rPr>
        <w:t xml:space="preserve"> — </w:t>
      </w:r>
      <w:proofErr w:type="spellStart"/>
      <w:r w:rsidRPr="00206FB6">
        <w:rPr>
          <w:rFonts w:ascii="Montserrat" w:eastAsia="Times New Roman" w:hAnsi="Montserrat"/>
          <w:szCs w:val="24"/>
          <w:lang w:eastAsia="ru-RU"/>
        </w:rPr>
        <w:t>әдебиеттер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тізімінде</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де</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мәтін</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ішіндегі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сілтемеде</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де</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екі</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автор</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толық</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жазылады</w:t>
      </w:r>
      <w:proofErr w:type="spellEnd"/>
      <w:r w:rsidRPr="00206FB6">
        <w:rPr>
          <w:rFonts w:ascii="Montserrat" w:eastAsia="Times New Roman" w:hAnsi="Montserrat"/>
          <w:szCs w:val="24"/>
          <w:lang w:val="en-US" w:eastAsia="ru-RU"/>
        </w:rPr>
        <w:t>.</w:t>
      </w:r>
    </w:p>
    <w:p w:rsidR="00206FB6" w:rsidRPr="00206FB6" w:rsidRDefault="00206FB6" w:rsidP="00206FB6">
      <w:pPr>
        <w:ind w:firstLine="567"/>
        <w:rPr>
          <w:rFonts w:ascii="Montserrat" w:eastAsia="Times New Roman" w:hAnsi="Montserrat"/>
          <w:szCs w:val="24"/>
          <w:lang w:val="en-US" w:eastAsia="ru-RU"/>
        </w:rPr>
      </w:pPr>
      <w:proofErr w:type="spellStart"/>
      <w:r w:rsidRPr="00206FB6">
        <w:rPr>
          <w:rFonts w:ascii="Montserrat" w:eastAsia="Times New Roman" w:hAnsi="Montserrat"/>
          <w:b/>
          <w:szCs w:val="24"/>
          <w:lang w:eastAsia="ru-RU"/>
        </w:rPr>
        <w:t>Үштен</w:t>
      </w:r>
      <w:proofErr w:type="spellEnd"/>
      <w:r w:rsidRPr="00206FB6">
        <w:rPr>
          <w:rFonts w:ascii="Montserrat" w:eastAsia="Times New Roman" w:hAnsi="Montserrat"/>
          <w:b/>
          <w:szCs w:val="24"/>
          <w:lang w:val="en-US" w:eastAsia="ru-RU"/>
        </w:rPr>
        <w:t xml:space="preserve"> </w:t>
      </w:r>
      <w:proofErr w:type="spellStart"/>
      <w:r w:rsidRPr="00206FB6">
        <w:rPr>
          <w:rFonts w:ascii="Montserrat" w:eastAsia="Times New Roman" w:hAnsi="Montserrat"/>
          <w:b/>
          <w:szCs w:val="24"/>
          <w:lang w:eastAsia="ru-RU"/>
        </w:rPr>
        <w:t>алтыға</w:t>
      </w:r>
      <w:proofErr w:type="spellEnd"/>
      <w:r w:rsidRPr="00206FB6">
        <w:rPr>
          <w:rFonts w:ascii="Montserrat" w:eastAsia="Times New Roman" w:hAnsi="Montserrat"/>
          <w:b/>
          <w:szCs w:val="24"/>
          <w:lang w:val="en-US" w:eastAsia="ru-RU"/>
        </w:rPr>
        <w:t xml:space="preserve"> </w:t>
      </w:r>
      <w:proofErr w:type="spellStart"/>
      <w:r w:rsidRPr="00206FB6">
        <w:rPr>
          <w:rFonts w:ascii="Montserrat" w:eastAsia="Times New Roman" w:hAnsi="Montserrat"/>
          <w:b/>
          <w:szCs w:val="24"/>
          <w:lang w:eastAsia="ru-RU"/>
        </w:rPr>
        <w:t>дейін</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авторы</w:t>
      </w:r>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бар</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еңбектер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үшін</w:t>
      </w:r>
      <w:proofErr w:type="spellEnd"/>
      <w:r w:rsidRPr="00206FB6">
        <w:rPr>
          <w:rFonts w:ascii="Montserrat" w:eastAsia="Times New Roman" w:hAnsi="Montserrat"/>
          <w:szCs w:val="24"/>
          <w:lang w:val="en-US" w:eastAsia="ru-RU"/>
        </w:rPr>
        <w:t xml:space="preserve"> — </w:t>
      </w:r>
      <w:proofErr w:type="spellStart"/>
      <w:r w:rsidRPr="00206FB6">
        <w:rPr>
          <w:rFonts w:ascii="Montserrat" w:eastAsia="Times New Roman" w:hAnsi="Montserrat"/>
          <w:szCs w:val="24"/>
          <w:lang w:eastAsia="ru-RU"/>
        </w:rPr>
        <w:t>барлық</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автордың</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аты</w:t>
      </w:r>
      <w:proofErr w:type="spellEnd"/>
      <w:r w:rsidRPr="00206FB6">
        <w:rPr>
          <w:rFonts w:ascii="Montserrat" w:eastAsia="Times New Roman" w:hAnsi="Montserrat"/>
          <w:szCs w:val="24"/>
          <w:lang w:val="en-US" w:eastAsia="ru-RU"/>
        </w:rPr>
        <w:t>-</w:t>
      </w:r>
      <w:proofErr w:type="spellStart"/>
      <w:r w:rsidRPr="00206FB6">
        <w:rPr>
          <w:rFonts w:ascii="Montserrat" w:eastAsia="Times New Roman" w:hAnsi="Montserrat"/>
          <w:szCs w:val="24"/>
          <w:lang w:eastAsia="ru-RU"/>
        </w:rPr>
        <w:t>жөні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толық</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көрсетіледі</w:t>
      </w:r>
      <w:proofErr w:type="spellEnd"/>
      <w:r w:rsidRPr="00206FB6">
        <w:rPr>
          <w:rFonts w:ascii="Montserrat" w:eastAsia="Times New Roman" w:hAnsi="Montserrat"/>
          <w:szCs w:val="24"/>
          <w:lang w:val="en-US" w:eastAsia="ru-RU"/>
        </w:rPr>
        <w:t>.</w:t>
      </w:r>
    </w:p>
    <w:p w:rsidR="00206FB6" w:rsidRPr="00206FB6" w:rsidRDefault="00206FB6" w:rsidP="00206FB6">
      <w:pPr>
        <w:ind w:firstLine="567"/>
        <w:rPr>
          <w:rFonts w:ascii="Montserrat" w:eastAsia="Times New Roman" w:hAnsi="Montserrat"/>
          <w:szCs w:val="24"/>
          <w:lang w:val="en-US" w:eastAsia="ru-RU"/>
        </w:rPr>
      </w:pPr>
      <w:proofErr w:type="spellStart"/>
      <w:r w:rsidRPr="00206FB6">
        <w:rPr>
          <w:rFonts w:ascii="Montserrat" w:eastAsia="Times New Roman" w:hAnsi="Montserrat"/>
          <w:szCs w:val="24"/>
          <w:lang w:eastAsia="ru-RU"/>
        </w:rPr>
        <w:t>Егер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авторлар</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саны</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b/>
          <w:szCs w:val="24"/>
          <w:lang w:eastAsia="ru-RU"/>
        </w:rPr>
        <w:t>алтыдан</w:t>
      </w:r>
      <w:proofErr w:type="spellEnd"/>
      <w:r w:rsidRPr="00206FB6">
        <w:rPr>
          <w:rFonts w:ascii="Montserrat" w:eastAsia="Times New Roman" w:hAnsi="Montserrat"/>
          <w:b/>
          <w:szCs w:val="24"/>
          <w:lang w:val="en-US" w:eastAsia="ru-RU"/>
        </w:rPr>
        <w:t xml:space="preserve"> </w:t>
      </w:r>
      <w:proofErr w:type="spellStart"/>
      <w:r w:rsidRPr="00206FB6">
        <w:rPr>
          <w:rFonts w:ascii="Montserrat" w:eastAsia="Times New Roman" w:hAnsi="Montserrat"/>
          <w:b/>
          <w:szCs w:val="24"/>
          <w:lang w:eastAsia="ru-RU"/>
        </w:rPr>
        <w:t>көп</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болса</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әдебиеттер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тізімінде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b/>
          <w:szCs w:val="24"/>
          <w:lang w:eastAsia="ru-RU"/>
        </w:rPr>
        <w:t>алғашқы</w:t>
      </w:r>
      <w:proofErr w:type="spellEnd"/>
      <w:r w:rsidRPr="00206FB6">
        <w:rPr>
          <w:rFonts w:ascii="Montserrat" w:eastAsia="Times New Roman" w:hAnsi="Montserrat"/>
          <w:b/>
          <w:szCs w:val="24"/>
          <w:lang w:val="en-US" w:eastAsia="ru-RU"/>
        </w:rPr>
        <w:t xml:space="preserve"> </w:t>
      </w:r>
      <w:r w:rsidRPr="00206FB6">
        <w:rPr>
          <w:rFonts w:ascii="Montserrat" w:eastAsia="Times New Roman" w:hAnsi="Montserrat"/>
          <w:b/>
          <w:szCs w:val="24"/>
          <w:lang w:val="kk-KZ" w:eastAsia="ru-RU"/>
        </w:rPr>
        <w:t xml:space="preserve">үш </w:t>
      </w:r>
      <w:r w:rsidRPr="00206FB6">
        <w:rPr>
          <w:rFonts w:ascii="Montserrat" w:eastAsia="Times New Roman" w:hAnsi="Montserrat"/>
          <w:b/>
          <w:szCs w:val="24"/>
          <w:lang w:eastAsia="ru-RU"/>
        </w:rPr>
        <w:t>автор</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көрсетіліп</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одан</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кейін</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et al.</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латынша</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 xml:space="preserve">et </w:t>
      </w:r>
      <w:proofErr w:type="spellStart"/>
      <w:r w:rsidRPr="00206FB6">
        <w:rPr>
          <w:rFonts w:ascii="Montserrat" w:eastAsia="Times New Roman" w:hAnsi="Montserrat"/>
          <w:i/>
          <w:iCs/>
          <w:szCs w:val="24"/>
          <w:lang w:val="en-US" w:eastAsia="ru-RU"/>
        </w:rPr>
        <w:t>alii</w:t>
      </w:r>
      <w:proofErr w:type="spellEnd"/>
      <w:r w:rsidRPr="00206FB6">
        <w:rPr>
          <w:rFonts w:ascii="Montserrat" w:eastAsia="Times New Roman" w:hAnsi="Montserrat"/>
          <w:szCs w:val="24"/>
          <w:lang w:val="en-US" w:eastAsia="ru-RU"/>
        </w:rPr>
        <w:t xml:space="preserve"> — «</w:t>
      </w:r>
      <w:proofErr w:type="spellStart"/>
      <w:r w:rsidRPr="00206FB6">
        <w:rPr>
          <w:rFonts w:ascii="Montserrat" w:eastAsia="Times New Roman" w:hAnsi="Montserrat"/>
          <w:szCs w:val="24"/>
          <w:lang w:eastAsia="ru-RU"/>
        </w:rPr>
        <w:t>және</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басқалар</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қосылады</w:t>
      </w:r>
      <w:proofErr w:type="spellEnd"/>
      <w:r w:rsidRPr="00206FB6">
        <w:rPr>
          <w:rFonts w:ascii="Montserrat" w:eastAsia="Times New Roman" w:hAnsi="Montserrat"/>
          <w:szCs w:val="24"/>
          <w:lang w:val="en-US" w:eastAsia="ru-RU"/>
        </w:rPr>
        <w:t>.</w:t>
      </w:r>
      <w:r w:rsidRPr="00206FB6">
        <w:rPr>
          <w:rFonts w:ascii="Montserrat" w:eastAsia="Times New Roman" w:hAnsi="Montserrat"/>
          <w:szCs w:val="24"/>
          <w:lang w:val="kk-KZ" w:eastAsia="ru-RU"/>
        </w:rPr>
        <w:t xml:space="preserve"> </w:t>
      </w:r>
      <w:proofErr w:type="spellStart"/>
      <w:r w:rsidRPr="00206FB6">
        <w:rPr>
          <w:rFonts w:ascii="Montserrat" w:eastAsia="Times New Roman" w:hAnsi="Montserrat"/>
          <w:szCs w:val="24"/>
          <w:lang w:eastAsia="ru-RU"/>
        </w:rPr>
        <w:t>Мәтін</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ішіндегі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сілтемелерде</w:t>
      </w:r>
      <w:proofErr w:type="spellEnd"/>
      <w:r w:rsidRPr="00206FB6">
        <w:rPr>
          <w:rFonts w:ascii="Montserrat" w:eastAsia="Times New Roman" w:hAnsi="Montserrat"/>
          <w:szCs w:val="24"/>
          <w:lang w:val="en-US" w:eastAsia="ru-RU"/>
        </w:rPr>
        <w:t xml:space="preserve"> (in-text citation) </w:t>
      </w:r>
      <w:proofErr w:type="spellStart"/>
      <w:r w:rsidRPr="00206FB6">
        <w:rPr>
          <w:rFonts w:ascii="Montserrat" w:eastAsia="Times New Roman" w:hAnsi="Montserrat"/>
          <w:szCs w:val="24"/>
          <w:lang w:eastAsia="ru-RU"/>
        </w:rPr>
        <w:t>әрқашан</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szCs w:val="24"/>
          <w:lang w:eastAsia="ru-RU"/>
        </w:rPr>
        <w:t>тек</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b/>
          <w:szCs w:val="24"/>
          <w:lang w:eastAsia="ru-RU"/>
        </w:rPr>
        <w:t>бірінші</w:t>
      </w:r>
      <w:proofErr w:type="spellEnd"/>
      <w:r w:rsidRPr="00206FB6">
        <w:rPr>
          <w:rFonts w:ascii="Montserrat" w:eastAsia="Times New Roman" w:hAnsi="Montserrat"/>
          <w:b/>
          <w:szCs w:val="24"/>
          <w:lang w:val="en-US" w:eastAsia="ru-RU"/>
        </w:rPr>
        <w:t xml:space="preserve"> </w:t>
      </w:r>
      <w:proofErr w:type="spellStart"/>
      <w:r w:rsidRPr="00206FB6">
        <w:rPr>
          <w:rFonts w:ascii="Montserrat" w:eastAsia="Times New Roman" w:hAnsi="Montserrat"/>
          <w:b/>
          <w:szCs w:val="24"/>
          <w:lang w:eastAsia="ru-RU"/>
        </w:rPr>
        <w:t>автордың</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тегі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көрсетіліп</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оған</w:t>
      </w:r>
      <w:proofErr w:type="spellEnd"/>
      <w:r w:rsidRPr="00206FB6">
        <w:rPr>
          <w:rFonts w:ascii="Montserrat" w:eastAsia="Times New Roman" w:hAnsi="Montserrat"/>
          <w:szCs w:val="24"/>
          <w:lang w:val="en-US" w:eastAsia="ru-RU"/>
        </w:rPr>
        <w:t xml:space="preserve"> </w:t>
      </w:r>
      <w:r w:rsidRPr="00206FB6">
        <w:rPr>
          <w:rFonts w:ascii="Montserrat" w:eastAsia="Times New Roman" w:hAnsi="Montserrat"/>
          <w:i/>
          <w:iCs/>
          <w:szCs w:val="24"/>
          <w:lang w:val="en-US" w:eastAsia="ru-RU"/>
        </w:rPr>
        <w:t>et al.</w:t>
      </w:r>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тіркесі</w:t>
      </w:r>
      <w:proofErr w:type="spellEnd"/>
      <w:r w:rsidRPr="00206FB6">
        <w:rPr>
          <w:rFonts w:ascii="Montserrat" w:eastAsia="Times New Roman" w:hAnsi="Montserrat"/>
          <w:szCs w:val="24"/>
          <w:lang w:val="en-US" w:eastAsia="ru-RU"/>
        </w:rPr>
        <w:t xml:space="preserve"> </w:t>
      </w:r>
      <w:proofErr w:type="spellStart"/>
      <w:r w:rsidRPr="00206FB6">
        <w:rPr>
          <w:rFonts w:ascii="Montserrat" w:eastAsia="Times New Roman" w:hAnsi="Montserrat"/>
          <w:szCs w:val="24"/>
          <w:lang w:eastAsia="ru-RU"/>
        </w:rPr>
        <w:t>жалғанады</w:t>
      </w:r>
      <w:proofErr w:type="spellEnd"/>
      <w:r w:rsidRPr="00206FB6">
        <w:rPr>
          <w:rFonts w:ascii="Montserrat" w:eastAsia="Times New Roman" w:hAnsi="Montserrat"/>
          <w:szCs w:val="24"/>
          <w:lang w:val="en-US" w:eastAsia="ru-RU"/>
        </w:rPr>
        <w:t>.</w:t>
      </w:r>
    </w:p>
    <w:p w:rsidR="00206FB6" w:rsidRPr="00206FB6" w:rsidRDefault="00206FB6" w:rsidP="00206FB6">
      <w:pPr>
        <w:shd w:val="clear" w:color="auto" w:fill="FFFFFF"/>
        <w:spacing w:before="240"/>
        <w:ind w:firstLine="567"/>
        <w:outlineLvl w:val="2"/>
        <w:rPr>
          <w:rFonts w:ascii="Montserrat" w:eastAsia="Times New Roman" w:hAnsi="Montserrat"/>
          <w:b/>
          <w:bCs/>
          <w:i/>
          <w:iCs/>
          <w:color w:val="58646A"/>
          <w:szCs w:val="24"/>
          <w:lang w:val="kk-KZ" w:eastAsia="ru-RU"/>
        </w:rPr>
      </w:pPr>
      <w:r w:rsidRPr="00206FB6">
        <w:rPr>
          <w:rFonts w:ascii="Montserrat" w:eastAsia="Times New Roman" w:hAnsi="Montserrat"/>
          <w:b/>
          <w:bCs/>
          <w:i/>
          <w:iCs/>
          <w:color w:val="58646A"/>
          <w:szCs w:val="24"/>
          <w:lang w:val="kk-KZ" w:eastAsia="ru-RU"/>
        </w:rPr>
        <w:t xml:space="preserve">Пайдаланылған әдебиеттер тізімі </w:t>
      </w:r>
    </w:p>
    <w:p w:rsidR="00206FB6" w:rsidRPr="00206FB6" w:rsidRDefault="00206FB6" w:rsidP="00206FB6">
      <w:pPr>
        <w:shd w:val="clear" w:color="auto" w:fill="FFFFFF"/>
        <w:ind w:firstLine="567"/>
        <w:rPr>
          <w:rFonts w:ascii="Montserrat" w:eastAsia="Times New Roman" w:hAnsi="Montserrat"/>
          <w:color w:val="58646A"/>
          <w:szCs w:val="24"/>
          <w:lang w:val="en-US" w:eastAsia="ru-RU"/>
        </w:rPr>
      </w:pPr>
      <w:proofErr w:type="spellStart"/>
      <w:r w:rsidRPr="00206FB6">
        <w:rPr>
          <w:rFonts w:ascii="Montserrat" w:eastAsia="Times New Roman" w:hAnsi="Montserrat"/>
          <w:color w:val="58646A"/>
          <w:szCs w:val="24"/>
          <w:lang w:val="en-US" w:eastAsia="ru-RU"/>
        </w:rPr>
        <w:t>Dror</w:t>
      </w:r>
      <w:proofErr w:type="spellEnd"/>
      <w:r w:rsidRPr="00206FB6">
        <w:rPr>
          <w:rFonts w:ascii="Montserrat" w:eastAsia="Times New Roman" w:hAnsi="Montserrat"/>
          <w:color w:val="58646A"/>
          <w:szCs w:val="24"/>
          <w:lang w:val="en-US" w:eastAsia="ru-RU"/>
        </w:rPr>
        <w:t xml:space="preserve">, </w:t>
      </w:r>
      <w:proofErr w:type="spellStart"/>
      <w:r w:rsidRPr="00206FB6">
        <w:rPr>
          <w:rFonts w:ascii="Montserrat" w:eastAsia="Times New Roman" w:hAnsi="Montserrat"/>
          <w:color w:val="58646A"/>
          <w:szCs w:val="24"/>
          <w:lang w:val="en-US" w:eastAsia="ru-RU"/>
        </w:rPr>
        <w:t>Amiel</w:t>
      </w:r>
      <w:proofErr w:type="spellEnd"/>
      <w:r w:rsidRPr="00206FB6">
        <w:rPr>
          <w:rFonts w:ascii="Montserrat" w:eastAsia="Times New Roman" w:hAnsi="Montserrat"/>
          <w:color w:val="58646A"/>
          <w:szCs w:val="24"/>
          <w:lang w:val="en-US" w:eastAsia="ru-RU"/>
        </w:rPr>
        <w:t xml:space="preserve"> A., Nicole </w:t>
      </w:r>
      <w:proofErr w:type="spellStart"/>
      <w:r w:rsidRPr="00206FB6">
        <w:rPr>
          <w:rFonts w:ascii="Montserrat" w:eastAsia="Times New Roman" w:hAnsi="Montserrat"/>
          <w:color w:val="58646A"/>
          <w:szCs w:val="24"/>
          <w:lang w:val="en-US" w:eastAsia="ru-RU"/>
        </w:rPr>
        <w:t>Morozov</w:t>
      </w:r>
      <w:proofErr w:type="spellEnd"/>
      <w:r w:rsidRPr="00206FB6">
        <w:rPr>
          <w:rFonts w:ascii="Montserrat" w:eastAsia="Times New Roman" w:hAnsi="Montserrat"/>
          <w:color w:val="58646A"/>
          <w:szCs w:val="24"/>
          <w:lang w:val="en-US" w:eastAsia="ru-RU"/>
        </w:rPr>
        <w:t xml:space="preserve">, Amani </w:t>
      </w:r>
      <w:proofErr w:type="spellStart"/>
      <w:r w:rsidRPr="00206FB6">
        <w:rPr>
          <w:rFonts w:ascii="Montserrat" w:eastAsia="Times New Roman" w:hAnsi="Montserrat"/>
          <w:color w:val="58646A"/>
          <w:szCs w:val="24"/>
          <w:lang w:val="en-US" w:eastAsia="ru-RU"/>
        </w:rPr>
        <w:t>Daoud</w:t>
      </w:r>
      <w:proofErr w:type="spellEnd"/>
      <w:r w:rsidRPr="00206FB6">
        <w:rPr>
          <w:rFonts w:ascii="Montserrat" w:eastAsia="Times New Roman" w:hAnsi="Montserrat"/>
          <w:color w:val="58646A"/>
          <w:szCs w:val="24"/>
          <w:lang w:val="en-US" w:eastAsia="ru-RU"/>
        </w:rPr>
        <w:t>, et al. 2022. “Pre-Infection 25-Hydroxyvitamin D3 Levels and Association with Severity of COVID-19 Illness.” </w:t>
      </w:r>
      <w:r w:rsidRPr="00206FB6">
        <w:rPr>
          <w:rFonts w:ascii="Montserrat" w:eastAsia="Times New Roman" w:hAnsi="Montserrat"/>
          <w:i/>
          <w:iCs/>
          <w:color w:val="58646A"/>
          <w:szCs w:val="24"/>
          <w:lang w:val="en-US" w:eastAsia="ru-RU"/>
        </w:rPr>
        <w:t>PLOS ONE</w:t>
      </w:r>
      <w:r w:rsidRPr="00206FB6">
        <w:rPr>
          <w:rFonts w:ascii="Montserrat" w:eastAsia="Times New Roman" w:hAnsi="Montserrat"/>
          <w:color w:val="58646A"/>
          <w:szCs w:val="24"/>
          <w:lang w:val="en-US" w:eastAsia="ru-RU"/>
        </w:rPr>
        <w:t xml:space="preserve"> 17 (2): e0263069. </w:t>
      </w:r>
      <w:hyperlink r:id="rId9" w:history="1">
        <w:r w:rsidRPr="00206FB6">
          <w:rPr>
            <w:rStyle w:val="a5"/>
            <w:rFonts w:ascii="Montserrat" w:eastAsia="Times New Roman" w:hAnsi="Montserrat"/>
            <w:szCs w:val="24"/>
            <w:lang w:val="en-US" w:eastAsia="ru-RU"/>
          </w:rPr>
          <w:t>https://doi.org/10.1371/journal.pone.0263069</w:t>
        </w:r>
      </w:hyperlink>
      <w:r w:rsidRPr="00206FB6">
        <w:rPr>
          <w:rFonts w:ascii="Montserrat" w:eastAsia="Times New Roman" w:hAnsi="Montserrat"/>
          <w:color w:val="58646A"/>
          <w:szCs w:val="24"/>
          <w:lang w:val="en-US" w:eastAsia="ru-RU"/>
        </w:rPr>
        <w:t>.</w:t>
      </w:r>
    </w:p>
    <w:p w:rsidR="00BC3452" w:rsidRDefault="00BC3452" w:rsidP="00206FB6">
      <w:pPr>
        <w:shd w:val="clear" w:color="auto" w:fill="FFFFFF"/>
        <w:ind w:firstLine="567"/>
        <w:rPr>
          <w:rFonts w:ascii="Montserrat" w:eastAsia="Times New Roman" w:hAnsi="Montserrat"/>
          <w:color w:val="58646A"/>
          <w:szCs w:val="24"/>
          <w:lang w:val="en-US" w:eastAsia="ru-RU"/>
        </w:rPr>
      </w:pPr>
      <w:r w:rsidRPr="00BC3452">
        <w:rPr>
          <w:rFonts w:ascii="Montserrat" w:eastAsia="Times New Roman" w:hAnsi="Montserrat"/>
          <w:b/>
          <w:bCs/>
          <w:i/>
          <w:iCs/>
          <w:color w:val="58646A"/>
          <w:szCs w:val="24"/>
          <w:lang w:val="kk-KZ" w:eastAsia="ru-RU"/>
        </w:rPr>
        <w:t>Дәйексөз</w:t>
      </w:r>
      <w:r w:rsidRPr="00206FB6">
        <w:rPr>
          <w:rFonts w:ascii="Montserrat" w:eastAsia="Times New Roman" w:hAnsi="Montserrat"/>
          <w:color w:val="58646A"/>
          <w:szCs w:val="24"/>
          <w:lang w:val="en-US" w:eastAsia="ru-RU"/>
        </w:rPr>
        <w:t xml:space="preserve"> </w:t>
      </w:r>
    </w:p>
    <w:p w:rsidR="009B695F" w:rsidRPr="00206FB6" w:rsidRDefault="00206FB6" w:rsidP="00206FB6">
      <w:pPr>
        <w:shd w:val="clear" w:color="auto" w:fill="FFFFFF"/>
        <w:ind w:firstLine="567"/>
        <w:rPr>
          <w:rFonts w:ascii="Montserrat" w:eastAsia="Times New Roman" w:hAnsi="Montserrat"/>
          <w:color w:val="58646A"/>
          <w:szCs w:val="24"/>
          <w:lang w:val="en-US" w:eastAsia="ru-RU"/>
        </w:rPr>
      </w:pPr>
      <w:r w:rsidRPr="00206FB6">
        <w:rPr>
          <w:rFonts w:ascii="Montserrat" w:eastAsia="Times New Roman" w:hAnsi="Montserrat"/>
          <w:color w:val="58646A"/>
          <w:szCs w:val="24"/>
          <w:lang w:val="en-US" w:eastAsia="ru-RU"/>
        </w:rPr>
        <w:t>(</w:t>
      </w:r>
      <w:proofErr w:type="spellStart"/>
      <w:r w:rsidRPr="00206FB6">
        <w:rPr>
          <w:rFonts w:ascii="Montserrat" w:eastAsia="Times New Roman" w:hAnsi="Montserrat"/>
          <w:color w:val="58646A"/>
          <w:szCs w:val="24"/>
          <w:lang w:val="en-US" w:eastAsia="ru-RU"/>
        </w:rPr>
        <w:t>Dror</w:t>
      </w:r>
      <w:proofErr w:type="spellEnd"/>
      <w:r w:rsidRPr="00206FB6">
        <w:rPr>
          <w:rFonts w:ascii="Montserrat" w:eastAsia="Times New Roman" w:hAnsi="Montserrat"/>
          <w:color w:val="58646A"/>
          <w:szCs w:val="24"/>
          <w:lang w:val="en-US" w:eastAsia="ru-RU"/>
        </w:rPr>
        <w:t xml:space="preserve"> et al. 2022, 10–11)</w:t>
      </w:r>
    </w:p>
    <w:p w:rsidR="009B695F" w:rsidRPr="00206FB6" w:rsidRDefault="00206FB6" w:rsidP="002D15F2">
      <w:pPr>
        <w:tabs>
          <w:tab w:val="left" w:pos="993"/>
        </w:tabs>
        <w:ind w:right="-284" w:firstLine="0"/>
        <w:jc w:val="center"/>
        <w:outlineLvl w:val="3"/>
        <w:rPr>
          <w:rFonts w:ascii="Montserrat" w:eastAsia="Times New Roman" w:hAnsi="Montserrat"/>
          <w:b/>
          <w:bCs/>
          <w:szCs w:val="24"/>
          <w:lang w:val="kk-KZ" w:eastAsia="ru-RU"/>
        </w:rPr>
      </w:pPr>
      <w:r w:rsidRPr="00206FB6">
        <w:rPr>
          <w:rFonts w:ascii="Montserrat" w:eastAsia="Times New Roman" w:hAnsi="Montserrat"/>
          <w:b/>
          <w:bCs/>
          <w:szCs w:val="24"/>
          <w:lang w:val="kk-KZ" w:eastAsia="ru-RU"/>
        </w:rPr>
        <w:lastRenderedPageBreak/>
        <w:t>ЖИНАҚ</w:t>
      </w:r>
    </w:p>
    <w:p w:rsidR="009B695F" w:rsidRPr="00BC3452" w:rsidRDefault="009B695F" w:rsidP="00206FB6">
      <w:pPr>
        <w:shd w:val="clear" w:color="auto" w:fill="FFFFFF"/>
        <w:ind w:firstLine="567"/>
        <w:rPr>
          <w:rFonts w:ascii="Montserrat" w:eastAsia="Times New Roman" w:hAnsi="Montserrat"/>
          <w:color w:val="58646A"/>
          <w:szCs w:val="24"/>
          <w:lang w:eastAsia="ru-RU"/>
        </w:rPr>
      </w:pPr>
      <w:proofErr w:type="spellStart"/>
      <w:r w:rsidRPr="00BC3452">
        <w:rPr>
          <w:rFonts w:ascii="Montserrat" w:eastAsia="Times New Roman" w:hAnsi="Montserrat"/>
          <w:color w:val="58646A"/>
          <w:szCs w:val="24"/>
          <w:lang w:eastAsia="ru-RU"/>
        </w:rPr>
        <w:t>Абусеитова</w:t>
      </w:r>
      <w:proofErr w:type="spellEnd"/>
      <w:r w:rsidRPr="00BC3452">
        <w:rPr>
          <w:rFonts w:ascii="Montserrat" w:eastAsia="Times New Roman" w:hAnsi="Montserrat"/>
          <w:color w:val="58646A"/>
          <w:szCs w:val="24"/>
          <w:lang w:eastAsia="ru-RU"/>
        </w:rPr>
        <w:t xml:space="preserve">, М.Х. 2021. История Центральной Азии: концепции, методология и новые подходы. В Материалы международной научной конференции </w:t>
      </w:r>
      <w:r w:rsidRPr="00BC3452">
        <w:rPr>
          <w:rFonts w:ascii="Montserrat" w:eastAsia="Times New Roman" w:hAnsi="Montserrat"/>
          <w:i/>
          <w:color w:val="58646A"/>
          <w:szCs w:val="24"/>
          <w:lang w:eastAsia="ru-RU"/>
        </w:rPr>
        <w:t>«К новым стандартам в развитии общественных наук в Центральной Азии»,</w:t>
      </w:r>
      <w:r w:rsidRPr="00BC3452">
        <w:rPr>
          <w:rFonts w:ascii="Montserrat" w:eastAsia="Times New Roman" w:hAnsi="Montserrat"/>
          <w:color w:val="58646A"/>
          <w:szCs w:val="24"/>
          <w:lang w:eastAsia="ru-RU"/>
        </w:rPr>
        <w:t xml:space="preserve"> 10–17. </w:t>
      </w:r>
      <w:proofErr w:type="spellStart"/>
      <w:r w:rsidRPr="00BC3452">
        <w:rPr>
          <w:rFonts w:ascii="Montserrat" w:eastAsia="Times New Roman" w:hAnsi="Montserrat"/>
          <w:color w:val="58646A"/>
          <w:szCs w:val="24"/>
          <w:lang w:eastAsia="ru-RU"/>
        </w:rPr>
        <w:t>Дайк</w:t>
      </w:r>
      <w:proofErr w:type="spellEnd"/>
      <w:r w:rsidRPr="00BC3452">
        <w:rPr>
          <w:rFonts w:ascii="Montserrat" w:eastAsia="Times New Roman" w:hAnsi="Montserrat"/>
          <w:color w:val="58646A"/>
          <w:szCs w:val="24"/>
          <w:lang w:eastAsia="ru-RU"/>
        </w:rPr>
        <w:t>-Пресс.</w:t>
      </w:r>
    </w:p>
    <w:p w:rsidR="00206FB6" w:rsidRPr="00BC3452" w:rsidRDefault="00206FB6" w:rsidP="00206FB6">
      <w:pPr>
        <w:shd w:val="clear" w:color="auto" w:fill="FFFFFF"/>
        <w:ind w:firstLine="567"/>
        <w:rPr>
          <w:rFonts w:ascii="Montserrat" w:eastAsia="Times New Roman" w:hAnsi="Montserrat"/>
          <w:color w:val="58646A"/>
          <w:szCs w:val="24"/>
          <w:lang w:eastAsia="ru-RU"/>
        </w:rPr>
      </w:pPr>
    </w:p>
    <w:p w:rsidR="00D00257" w:rsidRPr="00D00257" w:rsidRDefault="00D00257" w:rsidP="00D00257">
      <w:pPr>
        <w:tabs>
          <w:tab w:val="left" w:pos="993"/>
        </w:tabs>
        <w:ind w:right="-284" w:firstLine="0"/>
        <w:jc w:val="center"/>
        <w:outlineLvl w:val="3"/>
        <w:rPr>
          <w:rFonts w:ascii="Montserrat" w:eastAsia="Times New Roman" w:hAnsi="Montserrat"/>
          <w:b/>
          <w:bCs/>
          <w:szCs w:val="24"/>
          <w:lang w:val="kk-KZ" w:eastAsia="ru-RU"/>
        </w:rPr>
      </w:pPr>
      <w:r w:rsidRPr="00D00257">
        <w:rPr>
          <w:rFonts w:ascii="Montserrat" w:eastAsia="Times New Roman" w:hAnsi="Montserrat"/>
          <w:b/>
          <w:bCs/>
          <w:szCs w:val="24"/>
          <w:lang w:val="kk-KZ" w:eastAsia="ru-RU"/>
        </w:rPr>
        <w:t>ГАЗЕТ</w:t>
      </w:r>
    </w:p>
    <w:p w:rsidR="00D00257" w:rsidRDefault="00D00257" w:rsidP="00D00257">
      <w:pPr>
        <w:ind w:firstLine="567"/>
        <w:rPr>
          <w:rFonts w:ascii="Montserrat" w:eastAsia="Times New Roman" w:hAnsi="Montserrat"/>
          <w:szCs w:val="24"/>
          <w:lang w:eastAsia="ru-RU"/>
        </w:rPr>
      </w:pPr>
      <w:proofErr w:type="spellStart"/>
      <w:r w:rsidRPr="00D00257">
        <w:rPr>
          <w:rFonts w:ascii="Montserrat" w:eastAsia="Times New Roman" w:hAnsi="Montserrat"/>
          <w:szCs w:val="24"/>
          <w:lang w:eastAsia="ru-RU"/>
        </w:rPr>
        <w:t>Газеттерден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жаңалықтар</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сайттарынан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журналдардан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блогтардан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және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ұқсас</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дереккөздерден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алынған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мақалалар</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бірыңғай</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қағида</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бойынша</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рәсімделеді</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Егер</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мақалада</w:t>
      </w:r>
      <w:proofErr w:type="spellEnd"/>
      <w:r w:rsidRPr="00D00257">
        <w:rPr>
          <w:rFonts w:ascii="Montserrat" w:eastAsia="Times New Roman" w:hAnsi="Montserrat"/>
          <w:szCs w:val="24"/>
          <w:lang w:eastAsia="ru-RU"/>
        </w:rPr>
        <w:t xml:space="preserve"> бет </w:t>
      </w:r>
      <w:proofErr w:type="spellStart"/>
      <w:r w:rsidRPr="00D00257">
        <w:rPr>
          <w:rFonts w:ascii="Montserrat" w:eastAsia="Times New Roman" w:hAnsi="Montserrat"/>
          <w:szCs w:val="24"/>
          <w:lang w:eastAsia="ru-RU"/>
        </w:rPr>
        <w:t>нөмірлері</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көрсетілсе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оларды</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b/>
          <w:szCs w:val="24"/>
          <w:lang w:eastAsia="ru-RU"/>
        </w:rPr>
        <w:t>мақала</w:t>
      </w:r>
      <w:proofErr w:type="spellEnd"/>
      <w:r w:rsidRPr="00D00257">
        <w:rPr>
          <w:rFonts w:ascii="Montserrat" w:eastAsia="Times New Roman" w:hAnsi="Montserrat"/>
          <w:b/>
          <w:szCs w:val="24"/>
          <w:lang w:eastAsia="ru-RU"/>
        </w:rPr>
        <w:t xml:space="preserve"> </w:t>
      </w:r>
      <w:proofErr w:type="spellStart"/>
      <w:r w:rsidRPr="00D00257">
        <w:rPr>
          <w:rFonts w:ascii="Montserrat" w:eastAsia="Times New Roman" w:hAnsi="Montserrat"/>
          <w:b/>
          <w:szCs w:val="24"/>
          <w:lang w:eastAsia="ru-RU"/>
        </w:rPr>
        <w:t>мәтінінде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көрсетуге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болады</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бірақ</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әдебиеттер</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тізіміне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қосу</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міндетті</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емес</w:t>
      </w:r>
      <w:proofErr w:type="spellEnd"/>
      <w:r w:rsidRPr="00D00257">
        <w:rPr>
          <w:rFonts w:ascii="Montserrat" w:eastAsia="Times New Roman" w:hAnsi="Montserrat"/>
          <w:szCs w:val="24"/>
          <w:lang w:eastAsia="ru-RU"/>
        </w:rPr>
        <w:t>.</w:t>
      </w:r>
      <w:r>
        <w:rPr>
          <w:rFonts w:ascii="Montserrat" w:eastAsia="Times New Roman" w:hAnsi="Montserrat"/>
          <w:szCs w:val="24"/>
          <w:lang w:eastAsia="ru-RU"/>
        </w:rPr>
        <w:t xml:space="preserve"> </w:t>
      </w:r>
      <w:r w:rsidRPr="00D00257">
        <w:rPr>
          <w:rFonts w:ascii="Montserrat" w:eastAsia="Times New Roman" w:hAnsi="Montserrat"/>
          <w:szCs w:val="24"/>
          <w:lang w:eastAsia="ru-RU"/>
        </w:rPr>
        <w:t xml:space="preserve">Онлайн </w:t>
      </w:r>
      <w:proofErr w:type="spellStart"/>
      <w:r w:rsidRPr="00D00257">
        <w:rPr>
          <w:rFonts w:ascii="Montserrat" w:eastAsia="Times New Roman" w:hAnsi="Montserrat"/>
          <w:szCs w:val="24"/>
          <w:lang w:eastAsia="ru-RU"/>
        </w:rPr>
        <w:t>қаралған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мақалалар</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үшін</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міндетті</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түрде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b/>
          <w:szCs w:val="24"/>
          <w:lang w:eastAsia="ru-RU"/>
        </w:rPr>
        <w:t>белсенді</w:t>
      </w:r>
      <w:proofErr w:type="spellEnd"/>
      <w:r w:rsidRPr="00D00257">
        <w:rPr>
          <w:rFonts w:ascii="Montserrat" w:eastAsia="Times New Roman" w:hAnsi="Montserrat"/>
          <w:b/>
          <w:szCs w:val="24"/>
          <w:lang w:eastAsia="ru-RU"/>
        </w:rPr>
        <w:t xml:space="preserve"> </w:t>
      </w:r>
      <w:proofErr w:type="spellStart"/>
      <w:r w:rsidRPr="00D00257">
        <w:rPr>
          <w:rFonts w:ascii="Montserrat" w:eastAsia="Times New Roman" w:hAnsi="Montserrat"/>
          <w:b/>
          <w:szCs w:val="24"/>
          <w:lang w:eastAsia="ru-RU"/>
        </w:rPr>
        <w:t>сілтеме</w:t>
      </w:r>
      <w:proofErr w:type="spellEnd"/>
      <w:r w:rsidRPr="00D00257">
        <w:rPr>
          <w:rFonts w:ascii="Montserrat" w:eastAsia="Times New Roman" w:hAnsi="Montserrat"/>
          <w:b/>
          <w:szCs w:val="24"/>
          <w:lang w:eastAsia="ru-RU"/>
        </w:rPr>
        <w:t xml:space="preserve"> (URL) </w:t>
      </w:r>
      <w:proofErr w:type="spellStart"/>
      <w:r w:rsidRPr="00D00257">
        <w:rPr>
          <w:rFonts w:ascii="Montserrat" w:eastAsia="Times New Roman" w:hAnsi="Montserrat"/>
          <w:szCs w:val="24"/>
          <w:lang w:eastAsia="ru-RU"/>
        </w:rPr>
        <w:t>немесе</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егер</w:t>
      </w:r>
      <w:proofErr w:type="spellEnd"/>
      <w:r w:rsidRPr="00D00257">
        <w:rPr>
          <w:rFonts w:ascii="Montserrat" w:eastAsia="Times New Roman" w:hAnsi="Montserrat"/>
          <w:szCs w:val="24"/>
          <w:lang w:eastAsia="ru-RU"/>
        </w:rPr>
        <w:t xml:space="preserve"> URL </w:t>
      </w:r>
      <w:proofErr w:type="spellStart"/>
      <w:r w:rsidRPr="00D00257">
        <w:rPr>
          <w:rFonts w:ascii="Montserrat" w:eastAsia="Times New Roman" w:hAnsi="Montserrat"/>
          <w:szCs w:val="24"/>
          <w:lang w:eastAsia="ru-RU"/>
        </w:rPr>
        <w:t>қолжетімсіз</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болса</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b/>
          <w:szCs w:val="24"/>
          <w:lang w:eastAsia="ru-RU"/>
        </w:rPr>
        <w:t>дерекқордың</w:t>
      </w:r>
      <w:proofErr w:type="spellEnd"/>
      <w:r w:rsidRPr="00D00257">
        <w:rPr>
          <w:rFonts w:ascii="Montserrat" w:eastAsia="Times New Roman" w:hAnsi="Montserrat"/>
          <w:b/>
          <w:szCs w:val="24"/>
          <w:lang w:eastAsia="ru-RU"/>
        </w:rPr>
        <w:t xml:space="preserve"> </w:t>
      </w:r>
      <w:proofErr w:type="spellStart"/>
      <w:r w:rsidRPr="00D00257">
        <w:rPr>
          <w:rFonts w:ascii="Montserrat" w:eastAsia="Times New Roman" w:hAnsi="Montserrat"/>
          <w:b/>
          <w:szCs w:val="24"/>
          <w:lang w:eastAsia="ru-RU"/>
        </w:rPr>
        <w:t>атауы</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көрсетілуі</w:t>
      </w:r>
      <w:proofErr w:type="spellEnd"/>
      <w:r w:rsidRPr="00D00257">
        <w:rPr>
          <w:rFonts w:ascii="Montserrat" w:eastAsia="Times New Roman" w:hAnsi="Montserrat"/>
          <w:szCs w:val="24"/>
          <w:lang w:eastAsia="ru-RU"/>
        </w:rPr>
        <w:t xml:space="preserve"> </w:t>
      </w:r>
      <w:proofErr w:type="spellStart"/>
      <w:r w:rsidRPr="00D00257">
        <w:rPr>
          <w:rFonts w:ascii="Montserrat" w:eastAsia="Times New Roman" w:hAnsi="Montserrat"/>
          <w:szCs w:val="24"/>
          <w:lang w:eastAsia="ru-RU"/>
        </w:rPr>
        <w:t>тиіс</w:t>
      </w:r>
      <w:proofErr w:type="spellEnd"/>
      <w:r w:rsidRPr="00D00257">
        <w:rPr>
          <w:rFonts w:ascii="Montserrat" w:eastAsia="Times New Roman" w:hAnsi="Montserrat"/>
          <w:szCs w:val="24"/>
          <w:lang w:eastAsia="ru-RU"/>
        </w:rPr>
        <w:t>.</w:t>
      </w:r>
    </w:p>
    <w:p w:rsidR="00D00257" w:rsidRDefault="00D00257" w:rsidP="00D00257">
      <w:pPr>
        <w:ind w:firstLine="567"/>
        <w:rPr>
          <w:rFonts w:ascii="Montserrat" w:eastAsia="Times New Roman" w:hAnsi="Montserrat"/>
          <w:szCs w:val="24"/>
          <w:lang w:eastAsia="ru-RU"/>
        </w:rPr>
      </w:pPr>
    </w:p>
    <w:p w:rsidR="00D00257" w:rsidRPr="00206FB6" w:rsidRDefault="00D00257" w:rsidP="00D00257">
      <w:pPr>
        <w:shd w:val="clear" w:color="auto" w:fill="FFFFFF"/>
        <w:spacing w:before="240"/>
        <w:ind w:firstLine="567"/>
        <w:outlineLvl w:val="2"/>
        <w:rPr>
          <w:rFonts w:ascii="Montserrat" w:eastAsia="Times New Roman" w:hAnsi="Montserrat"/>
          <w:b/>
          <w:bCs/>
          <w:i/>
          <w:iCs/>
          <w:color w:val="58646A"/>
          <w:szCs w:val="24"/>
          <w:lang w:val="kk-KZ" w:eastAsia="ru-RU"/>
        </w:rPr>
      </w:pPr>
      <w:r w:rsidRPr="00206FB6">
        <w:rPr>
          <w:rFonts w:ascii="Montserrat" w:eastAsia="Times New Roman" w:hAnsi="Montserrat"/>
          <w:b/>
          <w:bCs/>
          <w:i/>
          <w:iCs/>
          <w:color w:val="58646A"/>
          <w:szCs w:val="24"/>
          <w:lang w:val="kk-KZ" w:eastAsia="ru-RU"/>
        </w:rPr>
        <w:t xml:space="preserve">Пайдаланылған әдебиеттер тізімі </w:t>
      </w:r>
    </w:p>
    <w:p w:rsidR="00D00257" w:rsidRPr="00F2739A" w:rsidRDefault="00D00257" w:rsidP="00D00257">
      <w:pPr>
        <w:shd w:val="clear" w:color="auto" w:fill="FFFFFF"/>
        <w:ind w:firstLine="567"/>
        <w:rPr>
          <w:rFonts w:ascii="Montserrat" w:eastAsia="Times New Roman" w:hAnsi="Montserrat"/>
          <w:color w:val="58646A"/>
          <w:szCs w:val="24"/>
          <w:lang w:val="kk-KZ" w:eastAsia="ru-RU"/>
        </w:rPr>
      </w:pPr>
      <w:r w:rsidRPr="00F2739A">
        <w:rPr>
          <w:rFonts w:ascii="Montserrat" w:eastAsia="Times New Roman" w:hAnsi="Montserrat"/>
          <w:color w:val="58646A"/>
          <w:szCs w:val="24"/>
          <w:lang w:val="en-US" w:eastAsia="ru-RU"/>
        </w:rPr>
        <w:t>Inform</w:t>
      </w:r>
      <w:r w:rsidRPr="009F0146">
        <w:rPr>
          <w:rFonts w:ascii="Montserrat" w:eastAsia="Times New Roman" w:hAnsi="Montserrat"/>
          <w:color w:val="58646A"/>
          <w:szCs w:val="24"/>
          <w:lang w:eastAsia="ru-RU"/>
        </w:rPr>
        <w:t>.</w:t>
      </w:r>
      <w:proofErr w:type="spellStart"/>
      <w:r w:rsidRPr="00F2739A">
        <w:rPr>
          <w:rFonts w:ascii="Montserrat" w:eastAsia="Times New Roman" w:hAnsi="Montserrat"/>
          <w:color w:val="58646A"/>
          <w:szCs w:val="24"/>
          <w:lang w:val="en-US" w:eastAsia="ru-RU"/>
        </w:rPr>
        <w:t>kz</w:t>
      </w:r>
      <w:proofErr w:type="spellEnd"/>
      <w:r w:rsidRPr="009F0146">
        <w:rPr>
          <w:rFonts w:ascii="Montserrat" w:eastAsia="Times New Roman" w:hAnsi="Montserrat"/>
          <w:color w:val="58646A"/>
          <w:szCs w:val="24"/>
          <w:lang w:eastAsia="ru-RU"/>
        </w:rPr>
        <w:t xml:space="preserve">. 2024. «Кинематография прививает всем высокую культуру - </w:t>
      </w:r>
      <w:proofErr w:type="spellStart"/>
      <w:r w:rsidRPr="009F0146">
        <w:rPr>
          <w:rFonts w:ascii="Montserrat" w:eastAsia="Times New Roman" w:hAnsi="Montserrat"/>
          <w:color w:val="58646A"/>
          <w:szCs w:val="24"/>
          <w:lang w:eastAsia="ru-RU"/>
        </w:rPr>
        <w:t>Касым-Жомарт</w:t>
      </w:r>
      <w:proofErr w:type="spellEnd"/>
      <w:r w:rsidRPr="009F0146">
        <w:rPr>
          <w:rFonts w:ascii="Montserrat" w:eastAsia="Times New Roman" w:hAnsi="Montserrat"/>
          <w:color w:val="58646A"/>
          <w:szCs w:val="24"/>
          <w:lang w:eastAsia="ru-RU"/>
        </w:rPr>
        <w:t xml:space="preserve"> Токаев.»</w:t>
      </w:r>
      <w:r w:rsidRPr="00F2739A">
        <w:rPr>
          <w:rFonts w:ascii="Montserrat" w:hAnsi="Montserrat"/>
          <w:szCs w:val="24"/>
          <w:lang w:val="kk-KZ"/>
        </w:rPr>
        <w:t xml:space="preserve"> </w:t>
      </w:r>
      <w:r w:rsidRPr="00F2739A">
        <w:rPr>
          <w:rFonts w:ascii="Montserrat" w:eastAsia="Times New Roman" w:hAnsi="Montserrat"/>
          <w:color w:val="58646A"/>
          <w:szCs w:val="24"/>
          <w:lang w:val="en-US" w:eastAsia="ru-RU"/>
        </w:rPr>
        <w:t xml:space="preserve">Inform.kz. </w:t>
      </w:r>
      <w:r>
        <w:rPr>
          <w:rFonts w:ascii="Montserrat" w:eastAsia="Times New Roman" w:hAnsi="Montserrat"/>
          <w:color w:val="58646A"/>
          <w:szCs w:val="24"/>
          <w:lang w:val="kk-KZ" w:eastAsia="ru-RU"/>
        </w:rPr>
        <w:t>24 қараша</w:t>
      </w:r>
      <w:r w:rsidRPr="00F2739A">
        <w:rPr>
          <w:rFonts w:ascii="Montserrat" w:eastAsia="Times New Roman" w:hAnsi="Montserrat"/>
          <w:color w:val="58646A"/>
          <w:szCs w:val="24"/>
          <w:lang w:val="en-US" w:eastAsia="ru-RU"/>
        </w:rPr>
        <w:t>.</w:t>
      </w:r>
      <w:r w:rsidRPr="00F2739A">
        <w:rPr>
          <w:rFonts w:ascii="Montserrat" w:eastAsia="Times New Roman" w:hAnsi="Montserrat"/>
          <w:color w:val="58646A"/>
          <w:szCs w:val="24"/>
          <w:lang w:val="kk-KZ" w:eastAsia="ru-RU"/>
        </w:rPr>
        <w:t xml:space="preserve"> </w:t>
      </w:r>
      <w:hyperlink r:id="rId10" w:history="1">
        <w:r w:rsidRPr="00F2739A">
          <w:rPr>
            <w:rFonts w:ascii="Montserrat" w:eastAsia="Times New Roman" w:hAnsi="Montserrat"/>
            <w:color w:val="58646A"/>
            <w:szCs w:val="24"/>
            <w:lang w:val="en-US" w:eastAsia="ru-RU"/>
          </w:rPr>
          <w:t>https://www.inform.kz/ru/kinematografiya-privivaet-vsem-visokuyu-kulturu-kasim-zhomart-tokaev-409edf</w:t>
        </w:r>
      </w:hyperlink>
      <w:r w:rsidRPr="00F2739A">
        <w:rPr>
          <w:rFonts w:ascii="Montserrat" w:eastAsia="Times New Roman" w:hAnsi="Montserrat"/>
          <w:color w:val="58646A"/>
          <w:szCs w:val="24"/>
          <w:lang w:val="kk-KZ" w:eastAsia="ru-RU"/>
        </w:rPr>
        <w:t xml:space="preserve"> </w:t>
      </w:r>
      <w:r w:rsidRPr="00F2739A">
        <w:rPr>
          <w:rFonts w:ascii="Montserrat" w:eastAsia="Times New Roman" w:hAnsi="Montserrat"/>
          <w:color w:val="58646A"/>
          <w:szCs w:val="24"/>
          <w:lang w:val="en-US" w:eastAsia="ru-RU"/>
        </w:rPr>
        <w:t xml:space="preserve"> </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Blum, Dani. 2023. “Are Flax Seeds All That?” </w:t>
      </w:r>
      <w:r w:rsidRPr="00F2739A">
        <w:rPr>
          <w:rFonts w:ascii="Montserrat" w:eastAsia="Times New Roman" w:hAnsi="Montserrat"/>
          <w:i/>
          <w:iCs/>
          <w:color w:val="58646A"/>
          <w:szCs w:val="24"/>
          <w:lang w:val="en-US" w:eastAsia="ru-RU"/>
        </w:rPr>
        <w:t>New York Times</w:t>
      </w:r>
      <w:r w:rsidRPr="00F2739A">
        <w:rPr>
          <w:rFonts w:ascii="Montserrat" w:eastAsia="Times New Roman" w:hAnsi="Montserrat"/>
          <w:color w:val="58646A"/>
          <w:szCs w:val="24"/>
          <w:lang w:val="en-US" w:eastAsia="ru-RU"/>
        </w:rPr>
        <w:t xml:space="preserve">, </w:t>
      </w:r>
      <w:r>
        <w:rPr>
          <w:rFonts w:ascii="Montserrat" w:eastAsia="Times New Roman" w:hAnsi="Montserrat"/>
          <w:color w:val="58646A"/>
          <w:szCs w:val="24"/>
          <w:lang w:val="kk-KZ" w:eastAsia="ru-RU"/>
        </w:rPr>
        <w:t>13 желтоқсан</w:t>
      </w:r>
      <w:r w:rsidRPr="00F2739A">
        <w:rPr>
          <w:rFonts w:ascii="Montserrat" w:eastAsia="Times New Roman" w:hAnsi="Montserrat"/>
          <w:color w:val="58646A"/>
          <w:szCs w:val="24"/>
          <w:lang w:val="en-US" w:eastAsia="ru-RU"/>
        </w:rPr>
        <w:t>. https://www.nytimes.com/2023/12/13/well/eat/flax-seeds-benefits.html.</w:t>
      </w:r>
    </w:p>
    <w:p w:rsidR="00D00257" w:rsidRPr="00D00257"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 xml:space="preserve">Klein, </w:t>
      </w:r>
      <w:proofErr w:type="spellStart"/>
      <w:r w:rsidRPr="00F2739A">
        <w:rPr>
          <w:rFonts w:ascii="Montserrat" w:eastAsia="Times New Roman" w:hAnsi="Montserrat"/>
          <w:color w:val="58646A"/>
          <w:szCs w:val="24"/>
          <w:lang w:val="en-US" w:eastAsia="ru-RU"/>
        </w:rPr>
        <w:t>Elana</w:t>
      </w:r>
      <w:proofErr w:type="spellEnd"/>
      <w:r w:rsidRPr="00F2739A">
        <w:rPr>
          <w:rFonts w:ascii="Montserrat" w:eastAsia="Times New Roman" w:hAnsi="Montserrat"/>
          <w:color w:val="58646A"/>
          <w:szCs w:val="24"/>
          <w:lang w:val="en-US" w:eastAsia="ru-RU"/>
        </w:rPr>
        <w:t>. 2023. “Meet Flip, the Viral Video App Giving Away Free Stuff.” </w:t>
      </w:r>
      <w:r w:rsidRPr="00F2739A">
        <w:rPr>
          <w:rFonts w:ascii="Montserrat" w:eastAsia="Times New Roman" w:hAnsi="Montserrat"/>
          <w:i/>
          <w:iCs/>
          <w:color w:val="58646A"/>
          <w:szCs w:val="24"/>
          <w:lang w:val="en-US" w:eastAsia="ru-RU"/>
        </w:rPr>
        <w:t>Wired</w:t>
      </w:r>
      <w:r w:rsidRPr="00D00257">
        <w:rPr>
          <w:rFonts w:ascii="Montserrat" w:eastAsia="Times New Roman" w:hAnsi="Montserrat"/>
          <w:color w:val="58646A"/>
          <w:szCs w:val="24"/>
          <w:lang w:val="en-US" w:eastAsia="ru-RU"/>
        </w:rPr>
        <w:t xml:space="preserve">, </w:t>
      </w:r>
      <w:r>
        <w:rPr>
          <w:rFonts w:ascii="Montserrat" w:eastAsia="Times New Roman" w:hAnsi="Montserrat"/>
          <w:color w:val="58646A"/>
          <w:szCs w:val="24"/>
          <w:lang w:val="kk-KZ" w:eastAsia="ru-RU"/>
        </w:rPr>
        <w:t>21 желтоқсан</w:t>
      </w:r>
      <w:r w:rsidRPr="00D00257">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val="en-US" w:eastAsia="ru-RU"/>
        </w:rPr>
        <w:t>https</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www</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wired</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com</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story</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flip</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viral</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video</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app</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shopping</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free</w:t>
      </w: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stuff</w:t>
      </w:r>
      <w:r w:rsidRPr="00D00257">
        <w:rPr>
          <w:rFonts w:ascii="Montserrat" w:eastAsia="Times New Roman" w:hAnsi="Montserrat"/>
          <w:color w:val="58646A"/>
          <w:szCs w:val="24"/>
          <w:lang w:val="en-US" w:eastAsia="ru-RU"/>
        </w:rPr>
        <w:t>/.</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 xml:space="preserve">Mead, Rebecca. 2023. “Terms of </w:t>
      </w:r>
      <w:proofErr w:type="spellStart"/>
      <w:r w:rsidRPr="00F2739A">
        <w:rPr>
          <w:rFonts w:ascii="Montserrat" w:eastAsia="Times New Roman" w:hAnsi="Montserrat"/>
          <w:color w:val="58646A"/>
          <w:szCs w:val="24"/>
          <w:lang w:val="en-US" w:eastAsia="ru-RU"/>
        </w:rPr>
        <w:t>Aggrievement</w:t>
      </w:r>
      <w:proofErr w:type="spellEnd"/>
      <w:r w:rsidRPr="00F2739A">
        <w:rPr>
          <w:rFonts w:ascii="Montserrat" w:eastAsia="Times New Roman" w:hAnsi="Montserrat"/>
          <w:color w:val="58646A"/>
          <w:szCs w:val="24"/>
          <w:lang w:val="en-US" w:eastAsia="ru-RU"/>
        </w:rPr>
        <w:t>.” </w:t>
      </w:r>
      <w:r w:rsidRPr="00F2739A">
        <w:rPr>
          <w:rFonts w:ascii="Montserrat" w:eastAsia="Times New Roman" w:hAnsi="Montserrat"/>
          <w:i/>
          <w:iCs/>
          <w:color w:val="58646A"/>
          <w:szCs w:val="24"/>
          <w:lang w:val="en-US" w:eastAsia="ru-RU"/>
        </w:rPr>
        <w:t>New Yorker</w:t>
      </w:r>
      <w:r w:rsidRPr="00F2739A">
        <w:rPr>
          <w:rFonts w:ascii="Montserrat" w:eastAsia="Times New Roman" w:hAnsi="Montserrat"/>
          <w:color w:val="58646A"/>
          <w:szCs w:val="24"/>
          <w:lang w:val="en-US" w:eastAsia="ru-RU"/>
        </w:rPr>
        <w:t xml:space="preserve">, </w:t>
      </w:r>
      <w:r>
        <w:rPr>
          <w:rFonts w:ascii="Montserrat" w:eastAsia="Times New Roman" w:hAnsi="Montserrat"/>
          <w:color w:val="58646A"/>
          <w:szCs w:val="24"/>
          <w:lang w:val="kk-KZ" w:eastAsia="ru-RU"/>
        </w:rPr>
        <w:t>18 желтоқсан</w:t>
      </w:r>
      <w:r w:rsidRPr="00F2739A">
        <w:rPr>
          <w:rFonts w:ascii="Montserrat" w:eastAsia="Times New Roman" w:hAnsi="Montserrat"/>
          <w:color w:val="58646A"/>
          <w:szCs w:val="24"/>
          <w:lang w:val="en-US" w:eastAsia="ru-RU"/>
        </w:rPr>
        <w:t>.</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proofErr w:type="spellStart"/>
      <w:r w:rsidRPr="00F2739A">
        <w:rPr>
          <w:rFonts w:ascii="Montserrat" w:eastAsia="Times New Roman" w:hAnsi="Montserrat"/>
          <w:color w:val="58646A"/>
          <w:szCs w:val="24"/>
          <w:lang w:val="en-US" w:eastAsia="ru-RU"/>
        </w:rPr>
        <w:t>Pegoraro</w:t>
      </w:r>
      <w:proofErr w:type="spellEnd"/>
      <w:r w:rsidRPr="00F2739A">
        <w:rPr>
          <w:rFonts w:ascii="Montserrat" w:eastAsia="Times New Roman" w:hAnsi="Montserrat"/>
          <w:color w:val="58646A"/>
          <w:szCs w:val="24"/>
          <w:lang w:val="en-US" w:eastAsia="ru-RU"/>
        </w:rPr>
        <w:t>, Rob. 2007. “Apple’s iPhone Is Sleek, Smart and Simple.” </w:t>
      </w:r>
      <w:r w:rsidRPr="00F2739A">
        <w:rPr>
          <w:rFonts w:ascii="Montserrat" w:eastAsia="Times New Roman" w:hAnsi="Montserrat"/>
          <w:i/>
          <w:iCs/>
          <w:color w:val="58646A"/>
          <w:szCs w:val="24"/>
          <w:lang w:val="en-US" w:eastAsia="ru-RU"/>
        </w:rPr>
        <w:t>Washington Post</w:t>
      </w:r>
      <w:r w:rsidRPr="00F2739A">
        <w:rPr>
          <w:rFonts w:ascii="Montserrat" w:eastAsia="Times New Roman" w:hAnsi="Montserrat"/>
          <w:color w:val="58646A"/>
          <w:szCs w:val="24"/>
          <w:lang w:val="en-US" w:eastAsia="ru-RU"/>
        </w:rPr>
        <w:t xml:space="preserve">, </w:t>
      </w:r>
      <w:r>
        <w:rPr>
          <w:rFonts w:ascii="Montserrat" w:eastAsia="Times New Roman" w:hAnsi="Montserrat"/>
          <w:color w:val="58646A"/>
          <w:szCs w:val="24"/>
          <w:lang w:val="kk-KZ" w:eastAsia="ru-RU"/>
        </w:rPr>
        <w:t>5 шілде</w:t>
      </w:r>
      <w:r w:rsidRPr="00F2739A">
        <w:rPr>
          <w:rFonts w:ascii="Montserrat" w:eastAsia="Times New Roman" w:hAnsi="Montserrat"/>
          <w:color w:val="58646A"/>
          <w:szCs w:val="24"/>
          <w:lang w:val="en-US" w:eastAsia="ru-RU"/>
        </w:rPr>
        <w:t>. LexisNexis Academic.</w:t>
      </w:r>
    </w:p>
    <w:p w:rsidR="00D00257" w:rsidRDefault="00D00257" w:rsidP="00D00257">
      <w:pPr>
        <w:shd w:val="clear" w:color="auto" w:fill="FFFFFF"/>
        <w:ind w:firstLine="567"/>
        <w:rPr>
          <w:rFonts w:ascii="Montserrat" w:eastAsia="Times New Roman" w:hAnsi="Montserrat"/>
          <w:b/>
          <w:bCs/>
          <w:i/>
          <w:iCs/>
          <w:color w:val="58646A"/>
          <w:szCs w:val="24"/>
          <w:lang w:val="kk-KZ" w:eastAsia="ru-RU"/>
        </w:rPr>
      </w:pPr>
    </w:p>
    <w:p w:rsidR="00BC3452" w:rsidRDefault="00BC3452" w:rsidP="00D00257">
      <w:pPr>
        <w:shd w:val="clear" w:color="auto" w:fill="FFFFFF"/>
        <w:ind w:firstLine="567"/>
        <w:rPr>
          <w:rFonts w:ascii="Montserrat" w:eastAsia="Times New Roman" w:hAnsi="Montserrat"/>
          <w:color w:val="58646A"/>
          <w:szCs w:val="24"/>
          <w:lang w:val="kk-KZ" w:eastAsia="ru-RU"/>
        </w:rPr>
      </w:pPr>
      <w:r w:rsidRPr="00BC3452">
        <w:rPr>
          <w:rFonts w:ascii="Montserrat" w:eastAsia="Times New Roman" w:hAnsi="Montserrat"/>
          <w:b/>
          <w:bCs/>
          <w:i/>
          <w:iCs/>
          <w:color w:val="58646A"/>
          <w:szCs w:val="24"/>
          <w:lang w:val="kk-KZ" w:eastAsia="ru-RU"/>
        </w:rPr>
        <w:t>Дәйексөз</w:t>
      </w:r>
      <w:r w:rsidRPr="00F2739A">
        <w:rPr>
          <w:rFonts w:ascii="Montserrat" w:eastAsia="Times New Roman" w:hAnsi="Montserrat"/>
          <w:color w:val="58646A"/>
          <w:szCs w:val="24"/>
          <w:lang w:val="kk-KZ" w:eastAsia="ru-RU"/>
        </w:rPr>
        <w:t xml:space="preserve"> </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kk-KZ" w:eastAsia="ru-RU"/>
        </w:rPr>
        <w:t>(</w:t>
      </w:r>
      <w:r w:rsidRPr="00F2739A">
        <w:rPr>
          <w:rFonts w:ascii="Montserrat" w:eastAsia="Times New Roman" w:hAnsi="Montserrat"/>
          <w:color w:val="58646A"/>
          <w:szCs w:val="24"/>
          <w:lang w:val="en-US" w:eastAsia="ru-RU"/>
        </w:rPr>
        <w:t>Inform.kz 2024)</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(Blum 2023)</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(Klein 2023)</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(Mead 2023, 21)</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w:t>
      </w:r>
      <w:proofErr w:type="spellStart"/>
      <w:r w:rsidRPr="00F2739A">
        <w:rPr>
          <w:rFonts w:ascii="Montserrat" w:eastAsia="Times New Roman" w:hAnsi="Montserrat"/>
          <w:color w:val="58646A"/>
          <w:szCs w:val="24"/>
          <w:lang w:val="en-US" w:eastAsia="ru-RU"/>
        </w:rPr>
        <w:t>Pegoraro</w:t>
      </w:r>
      <w:proofErr w:type="spellEnd"/>
      <w:r w:rsidRPr="00F2739A">
        <w:rPr>
          <w:rFonts w:ascii="Montserrat" w:eastAsia="Times New Roman" w:hAnsi="Montserrat"/>
          <w:color w:val="58646A"/>
          <w:szCs w:val="24"/>
          <w:lang w:val="en-US" w:eastAsia="ru-RU"/>
        </w:rPr>
        <w:t xml:space="preserve"> 2007)</w:t>
      </w:r>
    </w:p>
    <w:p w:rsidR="00D00257" w:rsidRPr="00BC3452" w:rsidRDefault="00D00257" w:rsidP="00D00257">
      <w:pPr>
        <w:ind w:firstLine="567"/>
        <w:rPr>
          <w:rFonts w:ascii="Montserrat" w:eastAsia="Times New Roman" w:hAnsi="Montserrat"/>
          <w:szCs w:val="24"/>
          <w:lang w:val="en-US" w:eastAsia="ru-RU"/>
        </w:rPr>
      </w:pPr>
    </w:p>
    <w:p w:rsidR="00D00257" w:rsidRDefault="00D00257" w:rsidP="00D00257">
      <w:pPr>
        <w:tabs>
          <w:tab w:val="left" w:pos="993"/>
        </w:tabs>
        <w:ind w:right="-284" w:firstLine="0"/>
        <w:jc w:val="center"/>
        <w:outlineLvl w:val="3"/>
        <w:rPr>
          <w:rFonts w:ascii="Montserrat" w:eastAsia="Times New Roman" w:hAnsi="Montserrat"/>
          <w:b/>
          <w:bCs/>
          <w:szCs w:val="24"/>
          <w:lang w:val="kk-KZ" w:eastAsia="ru-RU"/>
        </w:rPr>
      </w:pPr>
      <w:r w:rsidRPr="00D00257">
        <w:rPr>
          <w:rFonts w:ascii="Montserrat" w:eastAsia="Times New Roman" w:hAnsi="Montserrat"/>
          <w:b/>
          <w:bCs/>
          <w:szCs w:val="24"/>
          <w:lang w:val="kk-KZ" w:eastAsia="ru-RU"/>
        </w:rPr>
        <w:t>КІТАП</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eastAsia="ru-RU"/>
        </w:rPr>
        <w:t>Павлов</w:t>
      </w:r>
      <w:r w:rsidRPr="00BC3452">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eastAsia="ru-RU"/>
        </w:rPr>
        <w:t>Б</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eastAsia="ru-RU"/>
        </w:rPr>
        <w:t>П</w:t>
      </w:r>
      <w:r w:rsidRPr="00BC3452">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eastAsia="ru-RU"/>
        </w:rPr>
        <w:t>Батуев</w:t>
      </w:r>
      <w:r w:rsidRPr="00F2739A">
        <w:rPr>
          <w:rFonts w:ascii="Montserrat" w:eastAsia="Times New Roman" w:hAnsi="Montserrat"/>
          <w:color w:val="58646A"/>
          <w:szCs w:val="24"/>
          <w:lang w:val="kk-KZ" w:eastAsia="ru-RU"/>
        </w:rPr>
        <w:t>,</w:t>
      </w:r>
      <w:r w:rsidRPr="00BC3452">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eastAsia="ru-RU"/>
        </w:rPr>
        <w:t>С</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eastAsia="ru-RU"/>
        </w:rPr>
        <w:t>П</w:t>
      </w:r>
      <w:r w:rsidRPr="00BC3452">
        <w:rPr>
          <w:rFonts w:ascii="Montserrat" w:eastAsia="Times New Roman" w:hAnsi="Montserrat"/>
          <w:color w:val="58646A"/>
          <w:szCs w:val="24"/>
          <w:lang w:val="en-US" w:eastAsia="ru-RU"/>
        </w:rPr>
        <w:t xml:space="preserve">. 2021. </w:t>
      </w:r>
      <w:r w:rsidRPr="00F2739A">
        <w:rPr>
          <w:rFonts w:ascii="Montserrat" w:eastAsia="Times New Roman" w:hAnsi="Montserrat"/>
          <w:i/>
          <w:color w:val="58646A"/>
          <w:szCs w:val="24"/>
          <w:lang w:eastAsia="ru-RU"/>
        </w:rPr>
        <w:t xml:space="preserve">Подготовка </w:t>
      </w:r>
      <w:proofErr w:type="spellStart"/>
      <w:r w:rsidRPr="00F2739A">
        <w:rPr>
          <w:rFonts w:ascii="Montserrat" w:eastAsia="Times New Roman" w:hAnsi="Montserrat"/>
          <w:i/>
          <w:color w:val="58646A"/>
          <w:szCs w:val="24"/>
          <w:lang w:eastAsia="ru-RU"/>
        </w:rPr>
        <w:t>водомазутных</w:t>
      </w:r>
      <w:proofErr w:type="spellEnd"/>
      <w:r w:rsidRPr="00F2739A">
        <w:rPr>
          <w:rFonts w:ascii="Montserrat" w:eastAsia="Times New Roman" w:hAnsi="Montserrat"/>
          <w:i/>
          <w:color w:val="58646A"/>
          <w:szCs w:val="24"/>
          <w:lang w:eastAsia="ru-RU"/>
        </w:rPr>
        <w:t xml:space="preserve"> эмульсий для сжигания в топочных устройствах. В Повышение эффективности использования газообразного и жидкого топлива в печах и отопительных котлах</w:t>
      </w:r>
      <w:r w:rsidRPr="00F2739A">
        <w:rPr>
          <w:rFonts w:ascii="Montserrat" w:eastAsia="Times New Roman" w:hAnsi="Montserrat"/>
          <w:color w:val="58646A"/>
          <w:szCs w:val="24"/>
          <w:lang w:eastAsia="ru-RU"/>
        </w:rPr>
        <w:t xml:space="preserve">. </w:t>
      </w:r>
      <w:proofErr w:type="spellStart"/>
      <w:r w:rsidRPr="00F2739A">
        <w:rPr>
          <w:rFonts w:ascii="Montserrat" w:eastAsia="Times New Roman" w:hAnsi="Montserrat"/>
          <w:color w:val="58646A"/>
          <w:szCs w:val="24"/>
          <w:lang w:val="en-US" w:eastAsia="ru-RU"/>
        </w:rPr>
        <w:t>Недра</w:t>
      </w:r>
      <w:proofErr w:type="spellEnd"/>
      <w:r w:rsidRPr="00F2739A">
        <w:rPr>
          <w:rFonts w:ascii="Montserrat" w:eastAsia="Times New Roman" w:hAnsi="Montserrat"/>
          <w:color w:val="58646A"/>
          <w:szCs w:val="24"/>
          <w:lang w:val="en-US" w:eastAsia="ru-RU"/>
        </w:rPr>
        <w:t>.</w:t>
      </w:r>
    </w:p>
    <w:p w:rsidR="00D00257" w:rsidRPr="00F2739A"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Binder, Amy J., and Jeffrey L. Kidder. 2022. </w:t>
      </w:r>
      <w:r w:rsidRPr="00F2739A">
        <w:rPr>
          <w:rFonts w:ascii="Montserrat" w:eastAsia="Times New Roman" w:hAnsi="Montserrat"/>
          <w:i/>
          <w:iCs/>
          <w:color w:val="58646A"/>
          <w:szCs w:val="24"/>
          <w:lang w:val="en-US" w:eastAsia="ru-RU"/>
        </w:rPr>
        <w:t>The Channels of Student Activism: How the Left and Right Are Winning (and Losing) in Campus Politics Today</w:t>
      </w:r>
      <w:r w:rsidRPr="00F2739A">
        <w:rPr>
          <w:rFonts w:ascii="Montserrat" w:eastAsia="Times New Roman" w:hAnsi="Montserrat"/>
          <w:color w:val="58646A"/>
          <w:szCs w:val="24"/>
          <w:lang w:val="en-US" w:eastAsia="ru-RU"/>
        </w:rPr>
        <w:t>. University of Chicago Press.</w:t>
      </w:r>
    </w:p>
    <w:p w:rsidR="00D00257" w:rsidRPr="00C23D71" w:rsidRDefault="00D00257" w:rsidP="00D00257">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Yu, Charles. 2020. </w:t>
      </w:r>
      <w:r w:rsidRPr="00F2739A">
        <w:rPr>
          <w:rFonts w:ascii="Montserrat" w:eastAsia="Times New Roman" w:hAnsi="Montserrat"/>
          <w:i/>
          <w:iCs/>
          <w:color w:val="58646A"/>
          <w:szCs w:val="24"/>
          <w:lang w:val="en-US" w:eastAsia="ru-RU"/>
        </w:rPr>
        <w:t>Interior Chinatown</w:t>
      </w:r>
      <w:r w:rsidRPr="00F2739A">
        <w:rPr>
          <w:rFonts w:ascii="Montserrat" w:eastAsia="Times New Roman" w:hAnsi="Montserrat"/>
          <w:color w:val="58646A"/>
          <w:szCs w:val="24"/>
          <w:lang w:val="en-US" w:eastAsia="ru-RU"/>
        </w:rPr>
        <w:t>. Pantheon Books.</w:t>
      </w:r>
    </w:p>
    <w:p w:rsidR="00D00257" w:rsidRPr="00D00257" w:rsidRDefault="00D00257" w:rsidP="00D00257">
      <w:pPr>
        <w:tabs>
          <w:tab w:val="left" w:pos="993"/>
        </w:tabs>
        <w:ind w:right="-284" w:firstLine="0"/>
        <w:outlineLvl w:val="3"/>
        <w:rPr>
          <w:rFonts w:ascii="Montserrat" w:eastAsia="Times New Roman" w:hAnsi="Montserrat"/>
          <w:b/>
          <w:bCs/>
          <w:szCs w:val="24"/>
          <w:lang w:val="kk-KZ" w:eastAsia="ru-RU"/>
        </w:rPr>
      </w:pPr>
    </w:p>
    <w:p w:rsidR="00D00257" w:rsidRDefault="00D00257" w:rsidP="009B695F">
      <w:pPr>
        <w:tabs>
          <w:tab w:val="left" w:pos="993"/>
          <w:tab w:val="left" w:pos="1080"/>
          <w:tab w:val="left" w:pos="1134"/>
        </w:tabs>
        <w:ind w:firstLine="567"/>
        <w:jc w:val="center"/>
        <w:rPr>
          <w:rFonts w:ascii="Montserrat" w:hAnsi="Montserrat"/>
          <w:b/>
          <w:szCs w:val="24"/>
          <w:lang w:val="kk-KZ"/>
        </w:rPr>
      </w:pPr>
    </w:p>
    <w:p w:rsidR="00D00257" w:rsidRDefault="00D00257" w:rsidP="009B695F">
      <w:pPr>
        <w:tabs>
          <w:tab w:val="left" w:pos="993"/>
          <w:tab w:val="left" w:pos="1080"/>
          <w:tab w:val="left" w:pos="1134"/>
        </w:tabs>
        <w:ind w:firstLine="567"/>
        <w:jc w:val="center"/>
        <w:rPr>
          <w:rFonts w:ascii="Montserrat" w:hAnsi="Montserrat"/>
          <w:b/>
          <w:szCs w:val="24"/>
          <w:lang w:val="kk-KZ"/>
        </w:rPr>
      </w:pPr>
      <w:r>
        <w:rPr>
          <w:rFonts w:ascii="Montserrat" w:hAnsi="Montserrat"/>
          <w:b/>
          <w:szCs w:val="24"/>
          <w:lang w:val="kk-KZ"/>
        </w:rPr>
        <w:lastRenderedPageBreak/>
        <w:t>ВЕБ-ПАРАҚШАЛАР</w:t>
      </w:r>
    </w:p>
    <w:p w:rsidR="00BC3452" w:rsidRDefault="00BC3452" w:rsidP="009B695F">
      <w:pPr>
        <w:tabs>
          <w:tab w:val="left" w:pos="993"/>
          <w:tab w:val="left" w:pos="1080"/>
          <w:tab w:val="left" w:pos="1134"/>
        </w:tabs>
        <w:ind w:firstLine="567"/>
        <w:jc w:val="center"/>
        <w:rPr>
          <w:rFonts w:ascii="Montserrat" w:hAnsi="Montserrat"/>
          <w:b/>
          <w:szCs w:val="24"/>
          <w:lang w:val="kk-KZ"/>
        </w:rPr>
      </w:pPr>
    </w:p>
    <w:p w:rsidR="00D00257" w:rsidRPr="00D00257" w:rsidRDefault="00D00257" w:rsidP="00D00257">
      <w:pPr>
        <w:ind w:firstLine="567"/>
        <w:rPr>
          <w:rFonts w:ascii="Montserrat" w:eastAsia="Times New Roman" w:hAnsi="Montserrat"/>
          <w:szCs w:val="24"/>
          <w:lang w:val="kk-KZ" w:eastAsia="ru-RU"/>
        </w:rPr>
      </w:pPr>
      <w:r w:rsidRPr="00D00257">
        <w:rPr>
          <w:rFonts w:ascii="Montserrat" w:eastAsia="Times New Roman" w:hAnsi="Montserrat"/>
          <w:szCs w:val="24"/>
          <w:lang w:val="kk-KZ" w:eastAsia="ru-RU"/>
        </w:rPr>
        <w:t>Веб-</w:t>
      </w:r>
      <w:r>
        <w:rPr>
          <w:rFonts w:ascii="Montserrat" w:eastAsia="Times New Roman" w:hAnsi="Montserrat"/>
          <w:szCs w:val="24"/>
          <w:lang w:val="kk-KZ" w:eastAsia="ru-RU"/>
        </w:rPr>
        <w:t>парақшалар</w:t>
      </w:r>
      <w:r w:rsidRPr="00D00257">
        <w:rPr>
          <w:rFonts w:ascii="Montserrat" w:eastAsia="Times New Roman" w:hAnsi="Montserrat"/>
          <w:szCs w:val="24"/>
          <w:lang w:val="kk-KZ" w:eastAsia="ru-RU"/>
        </w:rPr>
        <w:t xml:space="preserve"> мен басқа да веб-сайт мазмұнын мәтін ішінде </w:t>
      </w:r>
      <w:r>
        <w:rPr>
          <w:rFonts w:ascii="Montserrat" w:eastAsia="Times New Roman" w:hAnsi="Montserrat"/>
          <w:szCs w:val="24"/>
          <w:lang w:val="kk-KZ" w:eastAsia="ru-RU"/>
        </w:rPr>
        <w:t>атап</w:t>
      </w:r>
      <w:r w:rsidRPr="00D00257">
        <w:rPr>
          <w:rFonts w:ascii="Montserrat" w:eastAsia="Times New Roman" w:hAnsi="Montserrat"/>
          <w:szCs w:val="24"/>
          <w:lang w:val="kk-KZ" w:eastAsia="ru-RU"/>
        </w:rPr>
        <w:t xml:space="preserve"> көрсету жеткілікті («2023 жылғы 15 қарашадағы </w:t>
      </w:r>
      <w:r>
        <w:rPr>
          <w:rFonts w:ascii="Montserrat" w:eastAsia="Times New Roman" w:hAnsi="Montserrat"/>
          <w:szCs w:val="24"/>
          <w:lang w:val="kk-KZ" w:eastAsia="ru-RU"/>
        </w:rPr>
        <w:t>ақпаратқа сәйкес</w:t>
      </w:r>
      <w:r w:rsidRPr="00D00257">
        <w:rPr>
          <w:rFonts w:ascii="Montserrat" w:eastAsia="Times New Roman" w:hAnsi="Montserrat"/>
          <w:szCs w:val="24"/>
          <w:lang w:val="kk-KZ" w:eastAsia="ru-RU"/>
        </w:rPr>
        <w:t xml:space="preserve"> Google-дың құпиялылық саясаты былай делінген...»). Егер неғұрлым ресми сілтеме қажет болса, оны төмендегі мысалдардағыдай рәсімдеуге болады.</w:t>
      </w:r>
    </w:p>
    <w:p w:rsidR="0032782E" w:rsidRPr="00D00257" w:rsidRDefault="0032782E" w:rsidP="0032782E">
      <w:pPr>
        <w:shd w:val="clear" w:color="auto" w:fill="FFFFFF"/>
        <w:spacing w:before="240"/>
        <w:ind w:firstLine="567"/>
        <w:outlineLvl w:val="2"/>
        <w:rPr>
          <w:rFonts w:ascii="Montserrat" w:eastAsia="Times New Roman" w:hAnsi="Montserrat"/>
          <w:b/>
          <w:bCs/>
          <w:i/>
          <w:iCs/>
          <w:color w:val="58646A"/>
          <w:szCs w:val="24"/>
          <w:lang w:val="kk-KZ" w:eastAsia="ru-RU"/>
        </w:rPr>
      </w:pPr>
      <w:r w:rsidRPr="00D00257">
        <w:rPr>
          <w:rFonts w:ascii="Montserrat" w:eastAsia="Times New Roman" w:hAnsi="Montserrat"/>
          <w:b/>
          <w:bCs/>
          <w:i/>
          <w:iCs/>
          <w:color w:val="58646A"/>
          <w:szCs w:val="24"/>
          <w:lang w:val="kk-KZ" w:eastAsia="ru-RU"/>
        </w:rPr>
        <w:t xml:space="preserve">Пайдаланылған әдебиеттер тізімі </w:t>
      </w:r>
    </w:p>
    <w:p w:rsidR="0032782E" w:rsidRPr="00BC3452" w:rsidRDefault="0032782E" w:rsidP="0032782E">
      <w:pPr>
        <w:shd w:val="clear" w:color="auto" w:fill="FFFFFF"/>
        <w:ind w:firstLine="567"/>
        <w:rPr>
          <w:rFonts w:ascii="Montserrat" w:eastAsia="Times New Roman" w:hAnsi="Montserrat"/>
          <w:color w:val="58646A"/>
          <w:szCs w:val="24"/>
          <w:lang w:val="en-US" w:eastAsia="ru-RU"/>
        </w:rPr>
      </w:pPr>
      <w:r w:rsidRPr="00BC3452">
        <w:rPr>
          <w:rFonts w:ascii="Montserrat" w:eastAsia="Times New Roman" w:hAnsi="Montserrat"/>
          <w:color w:val="58646A"/>
          <w:szCs w:val="24"/>
          <w:lang w:val="kk-KZ" w:eastAsia="ru-RU"/>
        </w:rPr>
        <w:t xml:space="preserve">Google. 2023. “Privacy Policy.” </w:t>
      </w:r>
      <w:r w:rsidRPr="00F2739A">
        <w:rPr>
          <w:rFonts w:ascii="Montserrat" w:eastAsia="Times New Roman" w:hAnsi="Montserrat"/>
          <w:color w:val="58646A"/>
          <w:szCs w:val="24"/>
          <w:lang w:val="en-US" w:eastAsia="ru-RU"/>
        </w:rPr>
        <w:t xml:space="preserve">Privacy &amp; Terms. </w:t>
      </w:r>
      <w:r>
        <w:rPr>
          <w:rFonts w:ascii="Montserrat" w:eastAsia="Times New Roman" w:hAnsi="Montserrat"/>
          <w:color w:val="58646A"/>
          <w:szCs w:val="24"/>
          <w:lang w:val="kk-KZ" w:eastAsia="ru-RU"/>
        </w:rPr>
        <w:t>15 қараша</w:t>
      </w:r>
      <w:r w:rsidRPr="00BC3452">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val="en-US" w:eastAsia="ru-RU"/>
        </w:rPr>
        <w:t>https</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policies</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google</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com</w:t>
      </w:r>
      <w:r w:rsidRPr="00BC3452">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privacy</w:t>
      </w:r>
      <w:r w:rsidRPr="00BC3452">
        <w:rPr>
          <w:rFonts w:ascii="Montserrat" w:eastAsia="Times New Roman" w:hAnsi="Montserrat"/>
          <w:color w:val="58646A"/>
          <w:szCs w:val="24"/>
          <w:lang w:val="en-US" w:eastAsia="ru-RU"/>
        </w:rPr>
        <w:t>.</w:t>
      </w:r>
    </w:p>
    <w:p w:rsidR="0032782E" w:rsidRPr="00F2739A" w:rsidRDefault="0032782E" w:rsidP="0032782E">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 xml:space="preserve">Wikimedia Foundation. 2023. “Wikipedia: Manual of Style.” </w:t>
      </w:r>
      <w:r>
        <w:rPr>
          <w:rFonts w:ascii="Montserrat" w:eastAsia="Times New Roman" w:hAnsi="Montserrat"/>
          <w:color w:val="58646A"/>
          <w:szCs w:val="24"/>
          <w:lang w:val="kk-KZ" w:eastAsia="ru-RU"/>
        </w:rPr>
        <w:t>Соңғы рет жаңартылуы</w:t>
      </w:r>
      <w:r w:rsidRPr="00F2739A">
        <w:rPr>
          <w:rFonts w:ascii="Montserrat" w:eastAsia="Times New Roman" w:hAnsi="Montserrat"/>
          <w:color w:val="58646A"/>
          <w:szCs w:val="24"/>
          <w:lang w:val="en-US" w:eastAsia="ru-RU"/>
        </w:rPr>
        <w:t xml:space="preserve"> 19</w:t>
      </w:r>
      <w:r>
        <w:rPr>
          <w:rFonts w:ascii="Montserrat" w:eastAsia="Times New Roman" w:hAnsi="Montserrat"/>
          <w:color w:val="58646A"/>
          <w:szCs w:val="24"/>
          <w:lang w:val="kk-KZ" w:eastAsia="ru-RU"/>
        </w:rPr>
        <w:t xml:space="preserve"> желтоқсан</w:t>
      </w:r>
      <w:r w:rsidRPr="00F2739A">
        <w:rPr>
          <w:rFonts w:ascii="Montserrat" w:eastAsia="Times New Roman" w:hAnsi="Montserrat"/>
          <w:color w:val="58646A"/>
          <w:szCs w:val="24"/>
          <w:lang w:val="en-US" w:eastAsia="ru-RU"/>
        </w:rPr>
        <w:t>, 21:54 (UTC). https://en.wikipedia.org/wiki/Wikipedia:Manual_of_Style.</w:t>
      </w:r>
    </w:p>
    <w:p w:rsidR="00BC3452" w:rsidRDefault="00BC3452" w:rsidP="0032782E">
      <w:pPr>
        <w:shd w:val="clear" w:color="auto" w:fill="FFFFFF"/>
        <w:ind w:firstLine="567"/>
        <w:rPr>
          <w:rFonts w:ascii="Montserrat" w:eastAsia="Times New Roman" w:hAnsi="Montserrat"/>
          <w:color w:val="58646A"/>
          <w:szCs w:val="24"/>
          <w:lang w:val="en-US" w:eastAsia="ru-RU"/>
        </w:rPr>
      </w:pPr>
      <w:r w:rsidRPr="00BC3452">
        <w:rPr>
          <w:rFonts w:ascii="Montserrat" w:eastAsia="Times New Roman" w:hAnsi="Montserrat"/>
          <w:b/>
          <w:bCs/>
          <w:i/>
          <w:iCs/>
          <w:color w:val="58646A"/>
          <w:szCs w:val="24"/>
          <w:lang w:val="kk-KZ" w:eastAsia="ru-RU"/>
        </w:rPr>
        <w:t>Дәйексөз</w:t>
      </w:r>
      <w:r w:rsidRPr="00D00257">
        <w:rPr>
          <w:rFonts w:ascii="Montserrat" w:eastAsia="Times New Roman" w:hAnsi="Montserrat"/>
          <w:color w:val="58646A"/>
          <w:szCs w:val="24"/>
          <w:lang w:val="en-US" w:eastAsia="ru-RU"/>
        </w:rPr>
        <w:t xml:space="preserve"> </w:t>
      </w:r>
    </w:p>
    <w:p w:rsidR="0032782E" w:rsidRPr="00D00257" w:rsidRDefault="0032782E" w:rsidP="0032782E">
      <w:pPr>
        <w:shd w:val="clear" w:color="auto" w:fill="FFFFFF"/>
        <w:ind w:firstLine="567"/>
        <w:rPr>
          <w:rFonts w:ascii="Montserrat" w:eastAsia="Times New Roman" w:hAnsi="Montserrat"/>
          <w:color w:val="58646A"/>
          <w:szCs w:val="24"/>
          <w:lang w:val="en-US" w:eastAsia="ru-RU"/>
        </w:rPr>
      </w:pP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Google</w:t>
      </w:r>
      <w:r w:rsidRPr="00D00257">
        <w:rPr>
          <w:rFonts w:ascii="Montserrat" w:eastAsia="Times New Roman" w:hAnsi="Montserrat"/>
          <w:color w:val="58646A"/>
          <w:szCs w:val="24"/>
          <w:lang w:val="en-US" w:eastAsia="ru-RU"/>
        </w:rPr>
        <w:t xml:space="preserve"> 2023)</w:t>
      </w:r>
    </w:p>
    <w:p w:rsidR="0032782E" w:rsidRDefault="0032782E" w:rsidP="0032782E">
      <w:pPr>
        <w:shd w:val="clear" w:color="auto" w:fill="FFFFFF"/>
        <w:ind w:firstLine="567"/>
        <w:rPr>
          <w:rFonts w:ascii="Montserrat" w:eastAsia="Times New Roman" w:hAnsi="Montserrat"/>
          <w:color w:val="58646A"/>
          <w:szCs w:val="24"/>
          <w:lang w:val="en-US" w:eastAsia="ru-RU"/>
        </w:rPr>
      </w:pPr>
      <w:r w:rsidRPr="00D00257">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Wikimedia</w:t>
      </w:r>
      <w:r w:rsidRPr="00D00257">
        <w:rPr>
          <w:rFonts w:ascii="Montserrat" w:eastAsia="Times New Roman" w:hAnsi="Montserrat"/>
          <w:color w:val="58646A"/>
          <w:szCs w:val="24"/>
          <w:lang w:val="en-US" w:eastAsia="ru-RU"/>
        </w:rPr>
        <w:t xml:space="preserve"> </w:t>
      </w:r>
      <w:r w:rsidRPr="00F2739A">
        <w:rPr>
          <w:rFonts w:ascii="Montserrat" w:eastAsia="Times New Roman" w:hAnsi="Montserrat"/>
          <w:color w:val="58646A"/>
          <w:szCs w:val="24"/>
          <w:lang w:val="en-US" w:eastAsia="ru-RU"/>
        </w:rPr>
        <w:t>Foundation</w:t>
      </w:r>
      <w:r w:rsidRPr="00D00257">
        <w:rPr>
          <w:rFonts w:ascii="Montserrat" w:eastAsia="Times New Roman" w:hAnsi="Montserrat"/>
          <w:color w:val="58646A"/>
          <w:szCs w:val="24"/>
          <w:lang w:val="en-US" w:eastAsia="ru-RU"/>
        </w:rPr>
        <w:t xml:space="preserve"> 2022)</w:t>
      </w:r>
    </w:p>
    <w:p w:rsidR="0032782E" w:rsidRDefault="0032782E" w:rsidP="0032782E">
      <w:pPr>
        <w:shd w:val="clear" w:color="auto" w:fill="FFFFFF"/>
        <w:ind w:firstLine="567"/>
        <w:rPr>
          <w:rFonts w:ascii="Montserrat" w:eastAsia="Times New Roman" w:hAnsi="Montserrat"/>
          <w:color w:val="58646A"/>
          <w:szCs w:val="24"/>
          <w:lang w:val="en-US" w:eastAsia="ru-RU"/>
        </w:rPr>
      </w:pPr>
    </w:p>
    <w:p w:rsidR="0032782E" w:rsidRPr="0032782E" w:rsidRDefault="0032782E" w:rsidP="0032782E">
      <w:pPr>
        <w:ind w:firstLine="567"/>
        <w:rPr>
          <w:rFonts w:ascii="Montserrat" w:eastAsia="Times New Roman" w:hAnsi="Montserrat"/>
          <w:szCs w:val="24"/>
          <w:lang w:val="kk-KZ" w:eastAsia="ru-RU"/>
        </w:rPr>
      </w:pPr>
      <w:r w:rsidRPr="0032782E">
        <w:rPr>
          <w:rFonts w:ascii="Montserrat" w:eastAsia="Times New Roman" w:hAnsi="Montserrat"/>
          <w:szCs w:val="24"/>
          <w:lang w:val="kk-KZ" w:eastAsia="ru-RU"/>
        </w:rPr>
        <w:t xml:space="preserve">Егер дереккөзде жарияланған немесе қайта қаралған күні көрсетілмесе, жыл орнына </w:t>
      </w:r>
      <w:r w:rsidRPr="0032782E">
        <w:rPr>
          <w:rFonts w:ascii="Montserrat" w:eastAsia="Times New Roman" w:hAnsi="Montserrat"/>
          <w:bCs/>
          <w:szCs w:val="24"/>
          <w:lang w:val="kk-KZ" w:eastAsia="ru-RU"/>
        </w:rPr>
        <w:t>n.d.</w:t>
      </w:r>
      <w:r w:rsidRPr="0032782E">
        <w:rPr>
          <w:rFonts w:ascii="Montserrat" w:eastAsia="Times New Roman" w:hAnsi="Montserrat"/>
          <w:szCs w:val="24"/>
          <w:lang w:val="kk-KZ" w:eastAsia="ru-RU"/>
        </w:rPr>
        <w:t xml:space="preserve"> («жылы көрсетілмеген» деген мағынада) қолданылады және міндетті түрде қаралған күні көрсетілуі тиіс.</w:t>
      </w:r>
      <w:r w:rsidRPr="0032782E">
        <w:rPr>
          <w:rFonts w:ascii="Montserrat" w:eastAsia="Times New Roman" w:hAnsi="Montserrat"/>
          <w:szCs w:val="24"/>
          <w:lang w:val="kk-KZ" w:eastAsia="ru-RU"/>
        </w:rPr>
        <w:br/>
        <w:t xml:space="preserve">Альтернатива ретінде, егер мазмұн көпшілікке қолжетімді архивте (мысалы, </w:t>
      </w:r>
      <w:r w:rsidRPr="0032782E">
        <w:rPr>
          <w:rFonts w:ascii="Montserrat" w:eastAsia="Times New Roman" w:hAnsi="Montserrat"/>
          <w:i/>
          <w:iCs/>
          <w:szCs w:val="24"/>
          <w:lang w:val="kk-KZ" w:eastAsia="ru-RU"/>
        </w:rPr>
        <w:t>Internet Archive’s Wayback Machine</w:t>
      </w:r>
      <w:r w:rsidRPr="0032782E">
        <w:rPr>
          <w:rFonts w:ascii="Montserrat" w:eastAsia="Times New Roman" w:hAnsi="Montserrat"/>
          <w:szCs w:val="24"/>
          <w:lang w:val="kk-KZ" w:eastAsia="ru-RU"/>
        </w:rPr>
        <w:t xml:space="preserve"> немесе соған ұқсас қызмет арқылы) сақталған болса, сілтеме ретінде сол архивтік нұсқаны көрсетуге болады.</w:t>
      </w:r>
    </w:p>
    <w:p w:rsidR="0032782E" w:rsidRDefault="0032782E" w:rsidP="0032782E">
      <w:pPr>
        <w:tabs>
          <w:tab w:val="left" w:pos="993"/>
          <w:tab w:val="left" w:pos="1080"/>
          <w:tab w:val="left" w:pos="1134"/>
        </w:tabs>
        <w:ind w:firstLine="0"/>
        <w:rPr>
          <w:rFonts w:ascii="Montserrat" w:hAnsi="Montserrat"/>
          <w:b/>
          <w:szCs w:val="24"/>
          <w:lang w:val="kk-KZ"/>
        </w:rPr>
      </w:pPr>
    </w:p>
    <w:p w:rsidR="0032782E" w:rsidRPr="0032782E" w:rsidRDefault="0032782E" w:rsidP="0032782E">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 xml:space="preserve">Yale University. </w:t>
      </w:r>
      <w:proofErr w:type="spellStart"/>
      <w:r w:rsidRPr="00F2739A">
        <w:rPr>
          <w:rFonts w:ascii="Montserrat" w:eastAsia="Times New Roman" w:hAnsi="Montserrat"/>
          <w:color w:val="58646A"/>
          <w:szCs w:val="24"/>
          <w:lang w:val="en-US" w:eastAsia="ru-RU"/>
        </w:rPr>
        <w:t>n.d.</w:t>
      </w:r>
      <w:proofErr w:type="spellEnd"/>
      <w:r w:rsidRPr="00F2739A">
        <w:rPr>
          <w:rFonts w:ascii="Montserrat" w:eastAsia="Times New Roman" w:hAnsi="Montserrat"/>
          <w:color w:val="58646A"/>
          <w:szCs w:val="24"/>
          <w:lang w:val="en-US" w:eastAsia="ru-RU"/>
        </w:rPr>
        <w:t xml:space="preserve"> “About Yale: Yale Facts.” </w:t>
      </w:r>
      <w:r>
        <w:rPr>
          <w:rFonts w:ascii="Montserrat" w:eastAsia="Times New Roman" w:hAnsi="Montserrat"/>
          <w:color w:val="58646A"/>
          <w:szCs w:val="24"/>
          <w:lang w:val="kk-KZ" w:eastAsia="ru-RU"/>
        </w:rPr>
        <w:t>Қаралған күні</w:t>
      </w:r>
      <w:r w:rsidRPr="0032782E">
        <w:rPr>
          <w:rFonts w:ascii="Montserrat" w:eastAsia="Times New Roman" w:hAnsi="Montserrat"/>
          <w:color w:val="58646A"/>
          <w:szCs w:val="24"/>
          <w:lang w:val="en-US" w:eastAsia="ru-RU"/>
        </w:rPr>
        <w:t xml:space="preserve"> </w:t>
      </w:r>
      <w:r>
        <w:rPr>
          <w:rFonts w:ascii="Montserrat" w:eastAsia="Times New Roman" w:hAnsi="Montserrat"/>
          <w:color w:val="58646A"/>
          <w:szCs w:val="24"/>
          <w:lang w:val="kk-KZ" w:eastAsia="ru-RU"/>
        </w:rPr>
        <w:t>8 наурыз</w:t>
      </w:r>
      <w:r w:rsidRPr="0032782E">
        <w:rPr>
          <w:rFonts w:ascii="Montserrat" w:eastAsia="Times New Roman" w:hAnsi="Montserrat"/>
          <w:color w:val="58646A"/>
          <w:szCs w:val="24"/>
          <w:lang w:val="en-US" w:eastAsia="ru-RU"/>
        </w:rPr>
        <w:t xml:space="preserve">, 2022. </w:t>
      </w:r>
      <w:r w:rsidRPr="00F2739A">
        <w:rPr>
          <w:rFonts w:ascii="Montserrat" w:eastAsia="Times New Roman" w:hAnsi="Montserrat"/>
          <w:color w:val="58646A"/>
          <w:szCs w:val="24"/>
          <w:lang w:val="en-US" w:eastAsia="ru-RU"/>
        </w:rPr>
        <w:t>https</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www</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yale</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edu</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about</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yale</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yale</w:t>
      </w:r>
      <w:r w:rsidRPr="0032782E">
        <w:rPr>
          <w:rFonts w:ascii="Montserrat" w:eastAsia="Times New Roman" w:hAnsi="Montserrat"/>
          <w:color w:val="58646A"/>
          <w:szCs w:val="24"/>
          <w:lang w:val="en-US" w:eastAsia="ru-RU"/>
        </w:rPr>
        <w:t>-</w:t>
      </w:r>
      <w:r w:rsidRPr="00F2739A">
        <w:rPr>
          <w:rFonts w:ascii="Montserrat" w:eastAsia="Times New Roman" w:hAnsi="Montserrat"/>
          <w:color w:val="58646A"/>
          <w:szCs w:val="24"/>
          <w:lang w:val="en-US" w:eastAsia="ru-RU"/>
        </w:rPr>
        <w:t>facts</w:t>
      </w:r>
      <w:r w:rsidRPr="0032782E">
        <w:rPr>
          <w:rFonts w:ascii="Montserrat" w:eastAsia="Times New Roman" w:hAnsi="Montserrat"/>
          <w:color w:val="58646A"/>
          <w:szCs w:val="24"/>
          <w:lang w:val="en-US" w:eastAsia="ru-RU"/>
        </w:rPr>
        <w:t>.</w:t>
      </w:r>
    </w:p>
    <w:p w:rsidR="0032782E" w:rsidRPr="0032782E" w:rsidRDefault="0032782E" w:rsidP="0032782E">
      <w:pPr>
        <w:shd w:val="clear" w:color="auto" w:fill="FFFFFF"/>
        <w:ind w:firstLine="567"/>
        <w:rPr>
          <w:rFonts w:ascii="Montserrat" w:eastAsia="Times New Roman" w:hAnsi="Montserrat"/>
          <w:color w:val="58646A"/>
          <w:szCs w:val="24"/>
          <w:lang w:val="kk-KZ" w:eastAsia="ru-RU"/>
        </w:rPr>
      </w:pPr>
      <w:r>
        <w:rPr>
          <w:rFonts w:ascii="Montserrat" w:eastAsia="Times New Roman" w:hAnsi="Montserrat"/>
          <w:i/>
          <w:iCs/>
          <w:color w:val="000000"/>
          <w:szCs w:val="24"/>
          <w:lang w:val="kk-KZ" w:eastAsia="ru-RU"/>
        </w:rPr>
        <w:t>немесе</w:t>
      </w:r>
    </w:p>
    <w:p w:rsidR="0032782E" w:rsidRPr="00C23D71" w:rsidRDefault="0032782E" w:rsidP="0032782E">
      <w:pPr>
        <w:shd w:val="clear" w:color="auto" w:fill="FFFFFF"/>
        <w:ind w:firstLine="567"/>
        <w:rPr>
          <w:rFonts w:ascii="Montserrat" w:eastAsia="Times New Roman" w:hAnsi="Montserrat"/>
          <w:color w:val="58646A"/>
          <w:szCs w:val="24"/>
          <w:lang w:eastAsia="ru-RU"/>
        </w:rPr>
      </w:pPr>
      <w:r w:rsidRPr="00F2739A">
        <w:rPr>
          <w:rFonts w:ascii="Montserrat" w:eastAsia="Times New Roman" w:hAnsi="Montserrat"/>
          <w:color w:val="58646A"/>
          <w:szCs w:val="24"/>
          <w:lang w:val="en-US" w:eastAsia="ru-RU"/>
        </w:rPr>
        <w:t xml:space="preserve">Yale University. </w:t>
      </w:r>
      <w:proofErr w:type="spellStart"/>
      <w:r w:rsidRPr="00F2739A">
        <w:rPr>
          <w:rFonts w:ascii="Montserrat" w:eastAsia="Times New Roman" w:hAnsi="Montserrat"/>
          <w:color w:val="58646A"/>
          <w:szCs w:val="24"/>
          <w:lang w:val="en-US" w:eastAsia="ru-RU"/>
        </w:rPr>
        <w:t>n.d.</w:t>
      </w:r>
      <w:proofErr w:type="spellEnd"/>
      <w:r w:rsidRPr="00F2739A">
        <w:rPr>
          <w:rFonts w:ascii="Montserrat" w:eastAsia="Times New Roman" w:hAnsi="Montserrat"/>
          <w:color w:val="58646A"/>
          <w:szCs w:val="24"/>
          <w:lang w:val="en-US" w:eastAsia="ru-RU"/>
        </w:rPr>
        <w:t xml:space="preserve"> “About Yale: Yale Facts.” </w:t>
      </w:r>
      <w:r w:rsidRPr="00C23D71">
        <w:rPr>
          <w:rFonts w:ascii="Montserrat" w:eastAsia="Times New Roman" w:hAnsi="Montserrat"/>
          <w:color w:val="58646A"/>
          <w:szCs w:val="24"/>
          <w:lang w:eastAsia="ru-RU"/>
        </w:rPr>
        <w:t xml:space="preserve">8 </w:t>
      </w:r>
      <w:r>
        <w:rPr>
          <w:rFonts w:ascii="Montserrat" w:eastAsia="Times New Roman" w:hAnsi="Montserrat"/>
          <w:color w:val="58646A"/>
          <w:szCs w:val="24"/>
          <w:lang w:val="kk-KZ" w:eastAsia="ru-RU"/>
        </w:rPr>
        <w:t>наурыз</w:t>
      </w:r>
      <w:r w:rsidRPr="00C23D71">
        <w:rPr>
          <w:rFonts w:ascii="Montserrat" w:eastAsia="Times New Roman" w:hAnsi="Montserrat"/>
          <w:color w:val="58646A"/>
          <w:szCs w:val="24"/>
          <w:lang w:eastAsia="ru-RU"/>
        </w:rPr>
        <w:t xml:space="preserve"> 2022</w:t>
      </w:r>
      <w:r>
        <w:rPr>
          <w:rFonts w:ascii="Montserrat" w:eastAsia="Times New Roman" w:hAnsi="Montserrat"/>
          <w:color w:val="58646A"/>
          <w:szCs w:val="24"/>
          <w:lang w:val="kk-KZ" w:eastAsia="ru-RU"/>
        </w:rPr>
        <w:t xml:space="preserve"> жылы архивтелген</w:t>
      </w:r>
      <w:r w:rsidRPr="00C23D71">
        <w:rPr>
          <w:rFonts w:ascii="Montserrat" w:eastAsia="Times New Roman" w:hAnsi="Montserrat"/>
          <w:color w:val="58646A"/>
          <w:szCs w:val="24"/>
          <w:lang w:eastAsia="ru-RU"/>
        </w:rPr>
        <w:t>:</w:t>
      </w:r>
      <w:r>
        <w:rPr>
          <w:rFonts w:ascii="Montserrat" w:eastAsia="Times New Roman" w:hAnsi="Montserrat"/>
          <w:color w:val="58646A"/>
          <w:szCs w:val="24"/>
          <w:lang w:val="kk-KZ" w:eastAsia="ru-RU"/>
        </w:rPr>
        <w:t xml:space="preserve"> </w:t>
      </w:r>
      <w:r w:rsidRPr="00F2739A">
        <w:rPr>
          <w:rFonts w:ascii="Montserrat" w:eastAsia="Times New Roman" w:hAnsi="Montserrat"/>
          <w:color w:val="58646A"/>
          <w:szCs w:val="24"/>
          <w:lang w:val="en-US" w:eastAsia="ru-RU"/>
        </w:rPr>
        <w:t>https</w:t>
      </w:r>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web</w:t>
      </w:r>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archive</w:t>
      </w:r>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org</w:t>
      </w:r>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web</w:t>
      </w:r>
      <w:r w:rsidRPr="00C23D71">
        <w:rPr>
          <w:rFonts w:ascii="Montserrat" w:eastAsia="Times New Roman" w:hAnsi="Montserrat"/>
          <w:color w:val="58646A"/>
          <w:szCs w:val="24"/>
          <w:lang w:eastAsia="ru-RU"/>
        </w:rPr>
        <w:t>/20220308143337/</w:t>
      </w:r>
      <w:r w:rsidRPr="00F2739A">
        <w:rPr>
          <w:rFonts w:ascii="Montserrat" w:eastAsia="Times New Roman" w:hAnsi="Montserrat"/>
          <w:color w:val="58646A"/>
          <w:szCs w:val="24"/>
          <w:lang w:val="en-US" w:eastAsia="ru-RU"/>
        </w:rPr>
        <w:t>https</w:t>
      </w:r>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www</w:t>
      </w:r>
      <w:r w:rsidRPr="00C23D71">
        <w:rPr>
          <w:rFonts w:ascii="Montserrat" w:eastAsia="Times New Roman" w:hAnsi="Montserrat"/>
          <w:color w:val="58646A"/>
          <w:szCs w:val="24"/>
          <w:lang w:eastAsia="ru-RU"/>
        </w:rPr>
        <w:t>.</w:t>
      </w:r>
      <w:proofErr w:type="spellStart"/>
      <w:r w:rsidRPr="00F2739A">
        <w:rPr>
          <w:rFonts w:ascii="Montserrat" w:eastAsia="Times New Roman" w:hAnsi="Montserrat"/>
          <w:color w:val="58646A"/>
          <w:szCs w:val="24"/>
          <w:lang w:val="en-US" w:eastAsia="ru-RU"/>
        </w:rPr>
        <w:t>yale</w:t>
      </w:r>
      <w:proofErr w:type="spellEnd"/>
      <w:r w:rsidRPr="00C23D71">
        <w:rPr>
          <w:rFonts w:ascii="Montserrat" w:eastAsia="Times New Roman" w:hAnsi="Montserrat"/>
          <w:color w:val="58646A"/>
          <w:szCs w:val="24"/>
          <w:lang w:eastAsia="ru-RU"/>
        </w:rPr>
        <w:t>.</w:t>
      </w:r>
      <w:proofErr w:type="spellStart"/>
      <w:r w:rsidRPr="00F2739A">
        <w:rPr>
          <w:rFonts w:ascii="Montserrat" w:eastAsia="Times New Roman" w:hAnsi="Montserrat"/>
          <w:color w:val="58646A"/>
          <w:szCs w:val="24"/>
          <w:lang w:val="en-US" w:eastAsia="ru-RU"/>
        </w:rPr>
        <w:t>edu</w:t>
      </w:r>
      <w:proofErr w:type="spellEnd"/>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about</w:t>
      </w:r>
      <w:r w:rsidRPr="00C23D71">
        <w:rPr>
          <w:rFonts w:ascii="Montserrat" w:eastAsia="Times New Roman" w:hAnsi="Montserrat"/>
          <w:color w:val="58646A"/>
          <w:szCs w:val="24"/>
          <w:lang w:eastAsia="ru-RU"/>
        </w:rPr>
        <w:t>-</w:t>
      </w:r>
      <w:proofErr w:type="spellStart"/>
      <w:r w:rsidRPr="00F2739A">
        <w:rPr>
          <w:rFonts w:ascii="Montserrat" w:eastAsia="Times New Roman" w:hAnsi="Montserrat"/>
          <w:color w:val="58646A"/>
          <w:szCs w:val="24"/>
          <w:lang w:val="en-US" w:eastAsia="ru-RU"/>
        </w:rPr>
        <w:t>yale</w:t>
      </w:r>
      <w:proofErr w:type="spellEnd"/>
      <w:r w:rsidRPr="00C23D71">
        <w:rPr>
          <w:rFonts w:ascii="Montserrat" w:eastAsia="Times New Roman" w:hAnsi="Montserrat"/>
          <w:color w:val="58646A"/>
          <w:szCs w:val="24"/>
          <w:lang w:eastAsia="ru-RU"/>
        </w:rPr>
        <w:t>/</w:t>
      </w:r>
      <w:proofErr w:type="spellStart"/>
      <w:r w:rsidRPr="00F2739A">
        <w:rPr>
          <w:rFonts w:ascii="Montserrat" w:eastAsia="Times New Roman" w:hAnsi="Montserrat"/>
          <w:color w:val="58646A"/>
          <w:szCs w:val="24"/>
          <w:lang w:val="en-US" w:eastAsia="ru-RU"/>
        </w:rPr>
        <w:t>yale</w:t>
      </w:r>
      <w:proofErr w:type="spellEnd"/>
      <w:r w:rsidRPr="00C23D71">
        <w:rPr>
          <w:rFonts w:ascii="Montserrat" w:eastAsia="Times New Roman" w:hAnsi="Montserrat"/>
          <w:color w:val="58646A"/>
          <w:szCs w:val="24"/>
          <w:lang w:eastAsia="ru-RU"/>
        </w:rPr>
        <w:t>-</w:t>
      </w:r>
      <w:r w:rsidRPr="00F2739A">
        <w:rPr>
          <w:rFonts w:ascii="Montserrat" w:eastAsia="Times New Roman" w:hAnsi="Montserrat"/>
          <w:color w:val="58646A"/>
          <w:szCs w:val="24"/>
          <w:lang w:val="en-US" w:eastAsia="ru-RU"/>
        </w:rPr>
        <w:t>facts</w:t>
      </w:r>
      <w:r w:rsidRPr="00C23D71">
        <w:rPr>
          <w:rFonts w:ascii="Montserrat" w:eastAsia="Times New Roman" w:hAnsi="Montserrat"/>
          <w:color w:val="58646A"/>
          <w:szCs w:val="24"/>
          <w:lang w:eastAsia="ru-RU"/>
        </w:rPr>
        <w:t>.</w:t>
      </w:r>
    </w:p>
    <w:p w:rsidR="0032782E" w:rsidRDefault="0032782E" w:rsidP="009B695F">
      <w:pPr>
        <w:tabs>
          <w:tab w:val="left" w:pos="993"/>
          <w:tab w:val="left" w:pos="1080"/>
          <w:tab w:val="left" w:pos="1134"/>
        </w:tabs>
        <w:ind w:firstLine="567"/>
        <w:jc w:val="center"/>
        <w:rPr>
          <w:rFonts w:ascii="Montserrat" w:hAnsi="Montserrat"/>
          <w:b/>
          <w:szCs w:val="24"/>
          <w:lang w:val="kk-KZ"/>
        </w:rPr>
      </w:pPr>
    </w:p>
    <w:p w:rsidR="0032782E" w:rsidRDefault="0032782E" w:rsidP="009B695F">
      <w:pPr>
        <w:tabs>
          <w:tab w:val="left" w:pos="993"/>
          <w:tab w:val="left" w:pos="1080"/>
          <w:tab w:val="left" w:pos="1134"/>
        </w:tabs>
        <w:ind w:firstLine="567"/>
        <w:jc w:val="center"/>
        <w:rPr>
          <w:rFonts w:ascii="Montserrat" w:hAnsi="Montserrat"/>
          <w:b/>
          <w:szCs w:val="24"/>
          <w:lang w:val="kk-KZ"/>
        </w:rPr>
      </w:pPr>
      <w:r>
        <w:rPr>
          <w:rFonts w:ascii="Montserrat" w:hAnsi="Montserrat"/>
          <w:b/>
          <w:szCs w:val="24"/>
          <w:lang w:val="kk-KZ"/>
        </w:rPr>
        <w:t xml:space="preserve">ӘЛЕУМЕТТІК ЖЕЛІЛЕР КОНТЕНТІ </w:t>
      </w:r>
    </w:p>
    <w:p w:rsidR="0032782E" w:rsidRDefault="0032782E" w:rsidP="009B695F">
      <w:pPr>
        <w:tabs>
          <w:tab w:val="left" w:pos="993"/>
          <w:tab w:val="left" w:pos="1080"/>
          <w:tab w:val="left" w:pos="1134"/>
        </w:tabs>
        <w:ind w:firstLine="567"/>
        <w:jc w:val="center"/>
        <w:rPr>
          <w:rFonts w:ascii="Montserrat" w:hAnsi="Montserrat"/>
          <w:b/>
          <w:szCs w:val="24"/>
          <w:lang w:val="kk-KZ"/>
        </w:rPr>
      </w:pPr>
    </w:p>
    <w:p w:rsidR="0032782E" w:rsidRPr="0032782E" w:rsidRDefault="0032782E" w:rsidP="0032782E">
      <w:pPr>
        <w:ind w:firstLine="567"/>
        <w:rPr>
          <w:rFonts w:ascii="Montserrat" w:eastAsia="Times New Roman" w:hAnsi="Montserrat"/>
          <w:szCs w:val="24"/>
          <w:lang w:val="kk-KZ" w:eastAsia="ru-RU"/>
        </w:rPr>
      </w:pPr>
      <w:r w:rsidRPr="0032782E">
        <w:rPr>
          <w:rFonts w:ascii="Montserrat" w:eastAsia="Times New Roman" w:hAnsi="Montserrat"/>
          <w:szCs w:val="24"/>
          <w:lang w:val="kk-KZ" w:eastAsia="ru-RU"/>
        </w:rPr>
        <w:t>Әлеуметтік желілердегі контентке сілтемелерді мәтін ішінде беруге болады (төмендегі алғашқы мысалдағыдай). Егер неғұрлым ресми сілтеме қажет болса, оны әдебиеттер тізімінде көрсету керек. Посттың атауының орнына оның алғашқы 280 таңбасына дейінгі мәтін үзіндісі келтіріледі.</w:t>
      </w:r>
      <w:r w:rsidRPr="0032782E">
        <w:rPr>
          <w:rFonts w:ascii="Montserrat" w:eastAsia="Times New Roman" w:hAnsi="Montserrat"/>
          <w:szCs w:val="24"/>
          <w:lang w:val="kk-KZ" w:eastAsia="ru-RU"/>
        </w:rPr>
        <w:br/>
        <w:t>Пікірлер (комментарийлер) бастапқы постқа сілтеме арқылы рәсімделеді.</w:t>
      </w:r>
    </w:p>
    <w:p w:rsidR="0032782E" w:rsidRPr="00F2739A" w:rsidRDefault="0032782E" w:rsidP="0032782E">
      <w:pPr>
        <w:shd w:val="clear" w:color="auto" w:fill="FFFFFF"/>
        <w:spacing w:before="240"/>
        <w:ind w:firstLine="567"/>
        <w:outlineLvl w:val="2"/>
        <w:rPr>
          <w:rFonts w:ascii="Montserrat" w:eastAsia="Times New Roman" w:hAnsi="Montserrat"/>
          <w:b/>
          <w:bCs/>
          <w:i/>
          <w:iCs/>
          <w:color w:val="58646A"/>
          <w:szCs w:val="24"/>
          <w:lang w:val="kk-KZ" w:eastAsia="ru-RU"/>
        </w:rPr>
      </w:pPr>
      <w:r>
        <w:rPr>
          <w:rFonts w:ascii="Montserrat" w:eastAsia="Times New Roman" w:hAnsi="Montserrat"/>
          <w:b/>
          <w:bCs/>
          <w:i/>
          <w:iCs/>
          <w:color w:val="58646A"/>
          <w:szCs w:val="24"/>
          <w:lang w:val="kk-KZ" w:eastAsia="ru-RU"/>
        </w:rPr>
        <w:t>Мәтін</w:t>
      </w:r>
    </w:p>
    <w:p w:rsidR="0032782E" w:rsidRPr="00BC3452" w:rsidRDefault="0032782E" w:rsidP="0032782E">
      <w:pPr>
        <w:shd w:val="clear" w:color="auto" w:fill="FFFFFF"/>
        <w:ind w:firstLine="567"/>
        <w:rPr>
          <w:rFonts w:ascii="Montserrat" w:eastAsia="Times New Roman" w:hAnsi="Montserrat"/>
          <w:color w:val="58646A"/>
          <w:szCs w:val="24"/>
          <w:lang w:val="kk-KZ" w:eastAsia="ru-RU"/>
        </w:rPr>
      </w:pPr>
      <w:r w:rsidRPr="00BC3452">
        <w:rPr>
          <w:rFonts w:ascii="Montserrat" w:eastAsia="Times New Roman" w:hAnsi="Montserrat"/>
          <w:color w:val="58646A"/>
          <w:szCs w:val="24"/>
          <w:lang w:val="kk-KZ" w:eastAsia="ru-RU"/>
        </w:rPr>
        <w:t>Instagram-дағы жазбада Инсбруктегі «Эко-дискурс» семинарында сөз сөйлеп тұрған докторанттың фотосуреті жарияланды. (@nauka_balletacademy, 2025 жылғы 6 ақпан).</w:t>
      </w:r>
    </w:p>
    <w:p w:rsidR="0032782E" w:rsidRPr="00D00257" w:rsidRDefault="0032782E" w:rsidP="0032782E">
      <w:pPr>
        <w:shd w:val="clear" w:color="auto" w:fill="FFFFFF"/>
        <w:spacing w:before="240"/>
        <w:ind w:firstLine="567"/>
        <w:outlineLvl w:val="2"/>
        <w:rPr>
          <w:rFonts w:ascii="Montserrat" w:eastAsia="Times New Roman" w:hAnsi="Montserrat"/>
          <w:b/>
          <w:bCs/>
          <w:i/>
          <w:iCs/>
          <w:color w:val="58646A"/>
          <w:szCs w:val="24"/>
          <w:lang w:val="kk-KZ" w:eastAsia="ru-RU"/>
        </w:rPr>
      </w:pPr>
      <w:r w:rsidRPr="00D00257">
        <w:rPr>
          <w:rFonts w:ascii="Montserrat" w:eastAsia="Times New Roman" w:hAnsi="Montserrat"/>
          <w:b/>
          <w:bCs/>
          <w:i/>
          <w:iCs/>
          <w:color w:val="58646A"/>
          <w:szCs w:val="24"/>
          <w:lang w:val="kk-KZ" w:eastAsia="ru-RU"/>
        </w:rPr>
        <w:t xml:space="preserve">Пайдаланылған әдебиеттер тізімі </w:t>
      </w:r>
    </w:p>
    <w:p w:rsidR="0032782E" w:rsidRPr="00F2739A" w:rsidRDefault="0032782E" w:rsidP="0032782E">
      <w:pPr>
        <w:shd w:val="clear" w:color="auto" w:fill="FFFFFF"/>
        <w:ind w:firstLine="567"/>
        <w:rPr>
          <w:rFonts w:ascii="Montserrat" w:eastAsia="Times New Roman" w:hAnsi="Montserrat"/>
          <w:color w:val="58646A"/>
          <w:szCs w:val="24"/>
          <w:lang w:val="en-US" w:eastAsia="ru-RU"/>
        </w:rPr>
      </w:pPr>
      <w:r w:rsidRPr="00BC3452">
        <w:rPr>
          <w:rFonts w:ascii="Montserrat" w:eastAsia="Times New Roman" w:hAnsi="Montserrat"/>
          <w:color w:val="58646A"/>
          <w:szCs w:val="24"/>
          <w:lang w:val="kk-KZ" w:eastAsia="ru-RU"/>
        </w:rPr>
        <w:lastRenderedPageBreak/>
        <w:t xml:space="preserve">Chicago Manual of Style. </w:t>
      </w:r>
      <w:r w:rsidRPr="00F2739A">
        <w:rPr>
          <w:rFonts w:ascii="Montserrat" w:eastAsia="Times New Roman" w:hAnsi="Montserrat"/>
          <w:color w:val="58646A"/>
          <w:szCs w:val="24"/>
          <w:lang w:val="en-US" w:eastAsia="ru-RU"/>
        </w:rPr>
        <w:t xml:space="preserve">2015. “Is the world ready for singular they? We thought so back in 1993.” Facebook, </w:t>
      </w:r>
      <w:r>
        <w:rPr>
          <w:rFonts w:ascii="Montserrat" w:eastAsia="Times New Roman" w:hAnsi="Montserrat"/>
          <w:color w:val="58646A"/>
          <w:szCs w:val="24"/>
          <w:lang w:val="kk-KZ" w:eastAsia="ru-RU"/>
        </w:rPr>
        <w:t>17 сәуір</w:t>
      </w:r>
      <w:r w:rsidRPr="00F2739A">
        <w:rPr>
          <w:rFonts w:ascii="Montserrat" w:eastAsia="Times New Roman" w:hAnsi="Montserrat"/>
          <w:color w:val="58646A"/>
          <w:szCs w:val="24"/>
          <w:lang w:val="en-US" w:eastAsia="ru-RU"/>
        </w:rPr>
        <w:t>, 2015. https://www.facebook.com/ChicagoManual/posts/10152906193679151.</w:t>
      </w:r>
    </w:p>
    <w:p w:rsidR="0032782E" w:rsidRPr="00F2739A" w:rsidRDefault="0032782E" w:rsidP="0032782E">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NASA Webb Telescope (@</w:t>
      </w:r>
      <w:proofErr w:type="spellStart"/>
      <w:r w:rsidRPr="00F2739A">
        <w:rPr>
          <w:rFonts w:ascii="Montserrat" w:eastAsia="Times New Roman" w:hAnsi="Montserrat"/>
          <w:color w:val="58646A"/>
          <w:szCs w:val="24"/>
          <w:lang w:val="en-US" w:eastAsia="ru-RU"/>
        </w:rPr>
        <w:t>NASAWebb</w:t>
      </w:r>
      <w:proofErr w:type="spellEnd"/>
      <w:r w:rsidRPr="00F2739A">
        <w:rPr>
          <w:rFonts w:ascii="Montserrat" w:eastAsia="Times New Roman" w:hAnsi="Montserrat"/>
          <w:color w:val="58646A"/>
          <w:szCs w:val="24"/>
          <w:lang w:val="en-US" w:eastAsia="ru-RU"/>
        </w:rPr>
        <w:t>). 2022. “</w:t>
      </w:r>
      <w:r w:rsidRPr="00F2739A">
        <w:rPr>
          <w:rFonts w:ascii="Segoe UI Symbol" w:eastAsia="Times New Roman" w:hAnsi="Segoe UI Symbol" w:cs="Segoe UI Symbol"/>
          <w:color w:val="58646A"/>
          <w:szCs w:val="24"/>
          <w:lang w:eastAsia="ru-RU"/>
        </w:rPr>
        <w:t>👀</w:t>
      </w:r>
      <w:r w:rsidRPr="00F2739A">
        <w:rPr>
          <w:rFonts w:ascii="Montserrat" w:eastAsia="Times New Roman" w:hAnsi="Montserrat"/>
          <w:color w:val="58646A"/>
          <w:szCs w:val="24"/>
          <w:lang w:val="en-US" w:eastAsia="ru-RU"/>
        </w:rPr>
        <w:t xml:space="preserve"> Sneak a peek at the deepest &amp; sharpest infrared image of the early universe ever taken—all in a day’s work for the Webb telescope. (Literally, capturing it took less than a day!).” Twitter (</w:t>
      </w:r>
      <w:r>
        <w:rPr>
          <w:rFonts w:ascii="Montserrat" w:eastAsia="Times New Roman" w:hAnsi="Montserrat"/>
          <w:color w:val="58646A"/>
          <w:szCs w:val="24"/>
          <w:lang w:val="kk-KZ" w:eastAsia="ru-RU"/>
        </w:rPr>
        <w:t>қазір</w:t>
      </w:r>
      <w:r w:rsidRPr="00F2739A">
        <w:rPr>
          <w:rFonts w:ascii="Montserrat" w:eastAsia="Times New Roman" w:hAnsi="Montserrat"/>
          <w:color w:val="58646A"/>
          <w:szCs w:val="24"/>
          <w:lang w:val="en-US" w:eastAsia="ru-RU"/>
        </w:rPr>
        <w:t xml:space="preserve"> X), </w:t>
      </w:r>
      <w:r>
        <w:rPr>
          <w:rFonts w:ascii="Montserrat" w:eastAsia="Times New Roman" w:hAnsi="Montserrat"/>
          <w:color w:val="58646A"/>
          <w:szCs w:val="24"/>
          <w:lang w:val="kk-KZ" w:eastAsia="ru-RU"/>
        </w:rPr>
        <w:t>11 шілде</w:t>
      </w:r>
      <w:r w:rsidRPr="00F2739A">
        <w:rPr>
          <w:rFonts w:ascii="Montserrat" w:eastAsia="Times New Roman" w:hAnsi="Montserrat"/>
          <w:color w:val="58646A"/>
          <w:szCs w:val="24"/>
          <w:lang w:val="en-US" w:eastAsia="ru-RU"/>
        </w:rPr>
        <w:t>. https://twitter.com/NASAWebb/status/1546621080298835970.</w:t>
      </w:r>
    </w:p>
    <w:p w:rsidR="00BC3452" w:rsidRDefault="00BC3452" w:rsidP="0032782E">
      <w:pPr>
        <w:shd w:val="clear" w:color="auto" w:fill="FFFFFF"/>
        <w:ind w:firstLine="567"/>
        <w:rPr>
          <w:rFonts w:ascii="Montserrat" w:eastAsia="Times New Roman" w:hAnsi="Montserrat"/>
          <w:b/>
          <w:bCs/>
          <w:i/>
          <w:iCs/>
          <w:color w:val="58646A"/>
          <w:szCs w:val="24"/>
          <w:lang w:val="en-US" w:eastAsia="ru-RU"/>
        </w:rPr>
      </w:pPr>
    </w:p>
    <w:p w:rsidR="00BC3452" w:rsidRDefault="00BC3452" w:rsidP="0032782E">
      <w:pPr>
        <w:shd w:val="clear" w:color="auto" w:fill="FFFFFF"/>
        <w:ind w:firstLine="567"/>
        <w:rPr>
          <w:rFonts w:ascii="Montserrat" w:eastAsia="Times New Roman" w:hAnsi="Montserrat"/>
          <w:b/>
          <w:bCs/>
          <w:i/>
          <w:iCs/>
          <w:color w:val="58646A"/>
          <w:szCs w:val="24"/>
          <w:lang w:val="kk-KZ" w:eastAsia="ru-RU"/>
        </w:rPr>
      </w:pPr>
      <w:r w:rsidRPr="00BC3452">
        <w:rPr>
          <w:rFonts w:ascii="Montserrat" w:eastAsia="Times New Roman" w:hAnsi="Montserrat"/>
          <w:b/>
          <w:bCs/>
          <w:i/>
          <w:iCs/>
          <w:color w:val="58646A"/>
          <w:szCs w:val="24"/>
          <w:lang w:val="kk-KZ" w:eastAsia="ru-RU"/>
        </w:rPr>
        <w:t xml:space="preserve">Дәйексөз </w:t>
      </w:r>
    </w:p>
    <w:p w:rsidR="0032782E" w:rsidRPr="00F2739A" w:rsidRDefault="0032782E" w:rsidP="0032782E">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(Chicago Manual of Style 2015)</w:t>
      </w:r>
    </w:p>
    <w:p w:rsidR="0032782E" w:rsidRPr="00F2739A" w:rsidRDefault="0032782E" w:rsidP="0032782E">
      <w:pPr>
        <w:shd w:val="clear" w:color="auto" w:fill="FFFFFF"/>
        <w:ind w:firstLine="567"/>
        <w:rPr>
          <w:rFonts w:ascii="Montserrat" w:eastAsia="Times New Roman" w:hAnsi="Montserrat"/>
          <w:color w:val="58646A"/>
          <w:szCs w:val="24"/>
          <w:lang w:val="en-US" w:eastAsia="ru-RU"/>
        </w:rPr>
      </w:pPr>
      <w:r w:rsidRPr="00F2739A">
        <w:rPr>
          <w:rFonts w:ascii="Montserrat" w:eastAsia="Times New Roman" w:hAnsi="Montserrat"/>
          <w:color w:val="58646A"/>
          <w:szCs w:val="24"/>
          <w:lang w:val="en-US" w:eastAsia="ru-RU"/>
        </w:rPr>
        <w:t>(NASA Webb Telescope 2022)</w:t>
      </w:r>
    </w:p>
    <w:p w:rsidR="0032782E" w:rsidRPr="00C23D71" w:rsidRDefault="0032782E" w:rsidP="0032782E">
      <w:pPr>
        <w:shd w:val="clear" w:color="auto" w:fill="FFFFFF"/>
        <w:ind w:firstLine="567"/>
        <w:rPr>
          <w:rFonts w:ascii="Montserrat" w:eastAsia="Times New Roman" w:hAnsi="Montserrat"/>
          <w:color w:val="58646A"/>
          <w:szCs w:val="24"/>
          <w:lang w:val="kk-KZ" w:eastAsia="ru-RU"/>
        </w:rPr>
      </w:pPr>
      <w:r w:rsidRPr="00C23D71">
        <w:rPr>
          <w:rFonts w:ascii="Montserrat" w:eastAsia="Times New Roman" w:hAnsi="Montserrat"/>
          <w:color w:val="58646A"/>
          <w:szCs w:val="24"/>
          <w:lang w:val="kk-KZ" w:eastAsia="ru-RU"/>
        </w:rPr>
        <w:t>(</w:t>
      </w:r>
      <w:r w:rsidRPr="00C23D71">
        <w:rPr>
          <w:rFonts w:ascii="Montserrat" w:eastAsia="Times New Roman" w:hAnsi="Montserrat"/>
          <w:bCs/>
          <w:color w:val="58646A"/>
          <w:szCs w:val="24"/>
          <w:lang w:val="kk-KZ" w:eastAsia="ru-RU"/>
        </w:rPr>
        <w:t>Michele Truty</w:t>
      </w:r>
      <w:r w:rsidRPr="00C23D71">
        <w:rPr>
          <w:rFonts w:ascii="Montserrat" w:eastAsia="Times New Roman" w:hAnsi="Montserrat"/>
          <w:color w:val="58646A"/>
          <w:szCs w:val="24"/>
          <w:lang w:val="kk-KZ" w:eastAsia="ru-RU"/>
        </w:rPr>
        <w:t>, 2015</w:t>
      </w:r>
      <w:r>
        <w:rPr>
          <w:rFonts w:ascii="Montserrat" w:eastAsia="Times New Roman" w:hAnsi="Montserrat"/>
          <w:color w:val="58646A"/>
          <w:szCs w:val="24"/>
          <w:lang w:val="kk-KZ" w:eastAsia="ru-RU"/>
        </w:rPr>
        <w:t xml:space="preserve"> жылғы </w:t>
      </w:r>
      <w:r w:rsidRPr="00C23D71">
        <w:rPr>
          <w:rFonts w:ascii="Montserrat" w:eastAsia="Times New Roman" w:hAnsi="Montserrat"/>
          <w:color w:val="58646A"/>
          <w:szCs w:val="24"/>
          <w:lang w:val="kk-KZ" w:eastAsia="ru-RU"/>
        </w:rPr>
        <w:t xml:space="preserve">17 </w:t>
      </w:r>
      <w:r>
        <w:rPr>
          <w:rFonts w:ascii="Montserrat" w:eastAsia="Times New Roman" w:hAnsi="Montserrat"/>
          <w:color w:val="58646A"/>
          <w:szCs w:val="24"/>
          <w:lang w:val="kk-KZ" w:eastAsia="ru-RU"/>
        </w:rPr>
        <w:t>сәуір,</w:t>
      </w:r>
      <w:r w:rsidRPr="00C23D71">
        <w:rPr>
          <w:rFonts w:ascii="Montserrat" w:eastAsia="Times New Roman" w:hAnsi="Montserrat"/>
          <w:color w:val="58646A"/>
          <w:szCs w:val="24"/>
          <w:lang w:val="kk-KZ" w:eastAsia="ru-RU"/>
        </w:rPr>
        <w:t xml:space="preserve">  </w:t>
      </w:r>
      <w:r>
        <w:rPr>
          <w:rFonts w:ascii="Montserrat" w:eastAsia="Times New Roman" w:hAnsi="Montserrat"/>
          <w:color w:val="58646A"/>
          <w:szCs w:val="24"/>
          <w:lang w:val="kk-KZ" w:eastAsia="ru-RU"/>
        </w:rPr>
        <w:t>13:09,</w:t>
      </w:r>
      <w:r w:rsidRPr="00C23D71">
        <w:rPr>
          <w:rFonts w:ascii="Montserrat" w:eastAsia="Times New Roman" w:hAnsi="Montserrat"/>
          <w:color w:val="58646A"/>
          <w:szCs w:val="24"/>
          <w:lang w:val="kk-KZ" w:eastAsia="ru-RU"/>
        </w:rPr>
        <w:t xml:space="preserve"> </w:t>
      </w:r>
      <w:r w:rsidRPr="00C23D71">
        <w:rPr>
          <w:rFonts w:ascii="Montserrat" w:eastAsia="Times New Roman" w:hAnsi="Montserrat"/>
          <w:i/>
          <w:iCs/>
          <w:color w:val="58646A"/>
          <w:szCs w:val="24"/>
          <w:lang w:val="kk-KZ" w:eastAsia="ru-RU"/>
        </w:rPr>
        <w:t>Chicago Manual of Style</w:t>
      </w:r>
      <w:r w:rsidRPr="00C23D71">
        <w:rPr>
          <w:rFonts w:ascii="Montserrat" w:eastAsia="Times New Roman" w:hAnsi="Montserrat"/>
          <w:color w:val="58646A"/>
          <w:szCs w:val="24"/>
          <w:lang w:val="kk-KZ" w:eastAsia="ru-RU"/>
        </w:rPr>
        <w:t xml:space="preserve"> 2015)</w:t>
      </w:r>
    </w:p>
    <w:p w:rsidR="0032782E" w:rsidRDefault="0032782E" w:rsidP="009B695F">
      <w:pPr>
        <w:tabs>
          <w:tab w:val="left" w:pos="993"/>
          <w:tab w:val="left" w:pos="1080"/>
          <w:tab w:val="left" w:pos="1134"/>
        </w:tabs>
        <w:ind w:firstLine="567"/>
        <w:jc w:val="center"/>
        <w:rPr>
          <w:rFonts w:ascii="Montserrat" w:hAnsi="Montserrat"/>
          <w:b/>
          <w:szCs w:val="24"/>
          <w:lang w:val="kk-KZ"/>
        </w:rPr>
      </w:pPr>
    </w:p>
    <w:p w:rsidR="0032782E" w:rsidRDefault="0032782E" w:rsidP="0032782E">
      <w:pPr>
        <w:tabs>
          <w:tab w:val="left" w:pos="993"/>
          <w:tab w:val="left" w:pos="1080"/>
          <w:tab w:val="left" w:pos="1134"/>
        </w:tabs>
        <w:spacing w:after="240"/>
        <w:ind w:firstLine="567"/>
        <w:jc w:val="center"/>
        <w:rPr>
          <w:rFonts w:ascii="Montserrat" w:hAnsi="Montserrat"/>
          <w:b/>
          <w:szCs w:val="24"/>
          <w:lang w:val="kk-KZ"/>
        </w:rPr>
      </w:pPr>
      <w:r>
        <w:rPr>
          <w:rFonts w:ascii="Montserrat" w:hAnsi="Montserrat"/>
          <w:b/>
          <w:szCs w:val="24"/>
          <w:lang w:val="kk-KZ"/>
        </w:rPr>
        <w:t>ВИДЕО НЕМЕСЕ ПОДКАСТ</w:t>
      </w:r>
    </w:p>
    <w:p w:rsidR="0032782E" w:rsidRPr="0032782E" w:rsidRDefault="0032782E" w:rsidP="0032782E">
      <w:pPr>
        <w:ind w:firstLine="567"/>
        <w:rPr>
          <w:rFonts w:ascii="Montserrat" w:eastAsia="Times New Roman" w:hAnsi="Montserrat"/>
          <w:szCs w:val="24"/>
          <w:lang w:val="kk-KZ" w:eastAsia="ru-RU"/>
        </w:rPr>
      </w:pPr>
      <w:r w:rsidRPr="0032782E">
        <w:rPr>
          <w:rFonts w:ascii="Montserrat" w:eastAsia="Times New Roman" w:hAnsi="Montserrat"/>
          <w:szCs w:val="24"/>
          <w:lang w:val="kk-KZ" w:eastAsia="ru-RU"/>
        </w:rPr>
        <w:t>Егер контекстен мазмұн түрі анық көрінбесе, әдебиеттер тізімінде «видео» немесе басқа ақпарат түрлерін көрсетуге болады.</w:t>
      </w:r>
    </w:p>
    <w:p w:rsidR="0032782E" w:rsidRPr="00D00257" w:rsidRDefault="0032782E" w:rsidP="0032782E">
      <w:pPr>
        <w:shd w:val="clear" w:color="auto" w:fill="FFFFFF"/>
        <w:spacing w:before="240"/>
        <w:ind w:firstLine="567"/>
        <w:outlineLvl w:val="2"/>
        <w:rPr>
          <w:rFonts w:ascii="Montserrat" w:eastAsia="Times New Roman" w:hAnsi="Montserrat"/>
          <w:b/>
          <w:bCs/>
          <w:i/>
          <w:iCs/>
          <w:color w:val="58646A"/>
          <w:szCs w:val="24"/>
          <w:lang w:val="kk-KZ" w:eastAsia="ru-RU"/>
        </w:rPr>
      </w:pPr>
      <w:r w:rsidRPr="00D00257">
        <w:rPr>
          <w:rFonts w:ascii="Montserrat" w:eastAsia="Times New Roman" w:hAnsi="Montserrat"/>
          <w:b/>
          <w:bCs/>
          <w:i/>
          <w:iCs/>
          <w:color w:val="58646A"/>
          <w:szCs w:val="24"/>
          <w:lang w:val="kk-KZ" w:eastAsia="ru-RU"/>
        </w:rPr>
        <w:t xml:space="preserve">Пайдаланылған әдебиеттер тізімі </w:t>
      </w:r>
    </w:p>
    <w:p w:rsidR="0032782E" w:rsidRPr="00BC3452" w:rsidRDefault="0032782E" w:rsidP="0032782E">
      <w:pPr>
        <w:shd w:val="clear" w:color="auto" w:fill="FFFFFF"/>
        <w:ind w:firstLine="567"/>
        <w:rPr>
          <w:rFonts w:ascii="Montserrat" w:eastAsia="Times New Roman" w:hAnsi="Montserrat"/>
          <w:color w:val="58646A"/>
          <w:szCs w:val="24"/>
          <w:lang w:eastAsia="ru-RU"/>
        </w:rPr>
      </w:pPr>
      <w:r w:rsidRPr="00BC3452">
        <w:rPr>
          <w:rFonts w:ascii="Montserrat" w:eastAsia="Times New Roman" w:hAnsi="Montserrat"/>
          <w:color w:val="58646A"/>
          <w:szCs w:val="24"/>
          <w:lang w:val="kk-KZ" w:eastAsia="ru-RU"/>
        </w:rPr>
        <w:t xml:space="preserve">Cowan, Vaitea. 2022. «Жасыл сутегі қазба отын дәуірін қалай аяқтауы мүмкін». </w:t>
      </w:r>
      <w:r w:rsidRPr="0032782E">
        <w:rPr>
          <w:rFonts w:ascii="Montserrat" w:eastAsia="Times New Roman" w:hAnsi="Montserrat"/>
          <w:iCs/>
          <w:color w:val="58646A"/>
          <w:szCs w:val="24"/>
          <w:lang w:val="en-US" w:eastAsia="ru-RU"/>
        </w:rPr>
        <w:t>TED</w:t>
      </w:r>
      <w:r w:rsidRPr="00BC3452">
        <w:rPr>
          <w:rFonts w:ascii="Montserrat" w:eastAsia="Times New Roman" w:hAnsi="Montserrat"/>
          <w:iCs/>
          <w:color w:val="58646A"/>
          <w:szCs w:val="24"/>
          <w:lang w:eastAsia="ru-RU"/>
        </w:rPr>
        <w:t xml:space="preserve"> </w:t>
      </w:r>
      <w:r w:rsidRPr="0032782E">
        <w:rPr>
          <w:rFonts w:ascii="Montserrat" w:eastAsia="Times New Roman" w:hAnsi="Montserrat"/>
          <w:iCs/>
          <w:color w:val="58646A"/>
          <w:szCs w:val="24"/>
          <w:lang w:val="en-US" w:eastAsia="ru-RU"/>
        </w:rPr>
        <w:t>Talk</w:t>
      </w:r>
      <w:r w:rsidRPr="00BC3452">
        <w:rPr>
          <w:rFonts w:ascii="Montserrat" w:eastAsia="Times New Roman" w:hAnsi="Montserrat"/>
          <w:color w:val="58646A"/>
          <w:szCs w:val="24"/>
          <w:lang w:eastAsia="ru-RU"/>
        </w:rPr>
        <w:t xml:space="preserve">, Ванкувер, Канада, </w:t>
      </w:r>
      <w:proofErr w:type="spellStart"/>
      <w:r w:rsidRPr="00BC3452">
        <w:rPr>
          <w:rFonts w:ascii="Montserrat" w:eastAsia="Times New Roman" w:hAnsi="Montserrat"/>
          <w:color w:val="58646A"/>
          <w:szCs w:val="24"/>
          <w:lang w:eastAsia="ru-RU"/>
        </w:rPr>
        <w:t>сәуір</w:t>
      </w:r>
      <w:proofErr w:type="spellEnd"/>
      <w:r w:rsidRPr="00BC3452">
        <w:rPr>
          <w:rFonts w:ascii="Montserrat" w:eastAsia="Times New Roman" w:hAnsi="Montserrat"/>
          <w:color w:val="58646A"/>
          <w:szCs w:val="24"/>
          <w:lang w:eastAsia="ru-RU"/>
        </w:rPr>
        <w:t xml:space="preserve">. Видео, 9 мин. 15 сек. </w:t>
      </w:r>
      <w:hyperlink r:id="rId11" w:tgtFrame="_new" w:history="1">
        <w:r w:rsidRPr="0032782E">
          <w:rPr>
            <w:rFonts w:ascii="Montserrat" w:eastAsia="Times New Roman" w:hAnsi="Montserrat"/>
            <w:color w:val="58646A"/>
            <w:szCs w:val="24"/>
            <w:lang w:val="en-US" w:eastAsia="ru-RU"/>
          </w:rPr>
          <w:t>https</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www</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ted</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com</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talks</w:t>
        </w:r>
        <w:r w:rsidRPr="00BC3452">
          <w:rPr>
            <w:rFonts w:ascii="Montserrat" w:eastAsia="Times New Roman" w:hAnsi="Montserrat"/>
            <w:color w:val="58646A"/>
            <w:szCs w:val="24"/>
            <w:lang w:eastAsia="ru-RU"/>
          </w:rPr>
          <w:t>/</w:t>
        </w:r>
        <w:proofErr w:type="spellStart"/>
        <w:r w:rsidRPr="0032782E">
          <w:rPr>
            <w:rFonts w:ascii="Montserrat" w:eastAsia="Times New Roman" w:hAnsi="Montserrat"/>
            <w:color w:val="58646A"/>
            <w:szCs w:val="24"/>
            <w:lang w:val="en-US" w:eastAsia="ru-RU"/>
          </w:rPr>
          <w:t>vaitea</w:t>
        </w:r>
        <w:proofErr w:type="spellEnd"/>
        <w:r w:rsidRPr="00BC3452">
          <w:rPr>
            <w:rFonts w:ascii="Montserrat" w:eastAsia="Times New Roman" w:hAnsi="Montserrat"/>
            <w:color w:val="58646A"/>
            <w:szCs w:val="24"/>
            <w:lang w:eastAsia="ru-RU"/>
          </w:rPr>
          <w:t>_</w:t>
        </w:r>
        <w:proofErr w:type="spellStart"/>
        <w:r w:rsidRPr="0032782E">
          <w:rPr>
            <w:rFonts w:ascii="Montserrat" w:eastAsia="Times New Roman" w:hAnsi="Montserrat"/>
            <w:color w:val="58646A"/>
            <w:szCs w:val="24"/>
            <w:lang w:val="en-US" w:eastAsia="ru-RU"/>
          </w:rPr>
          <w:t>cowan</w:t>
        </w:r>
        <w:proofErr w:type="spellEnd"/>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how</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green</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hydrogen</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could</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end</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the</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fossil</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fuel</w:t>
        </w:r>
        <w:r w:rsidRPr="00BC3452">
          <w:rPr>
            <w:rFonts w:ascii="Montserrat" w:eastAsia="Times New Roman" w:hAnsi="Montserrat"/>
            <w:color w:val="58646A"/>
            <w:szCs w:val="24"/>
            <w:lang w:eastAsia="ru-RU"/>
          </w:rPr>
          <w:t>_</w:t>
        </w:r>
        <w:r w:rsidRPr="0032782E">
          <w:rPr>
            <w:rFonts w:ascii="Montserrat" w:eastAsia="Times New Roman" w:hAnsi="Montserrat"/>
            <w:color w:val="58646A"/>
            <w:szCs w:val="24"/>
            <w:lang w:val="en-US" w:eastAsia="ru-RU"/>
          </w:rPr>
          <w:t>era</w:t>
        </w:r>
      </w:hyperlink>
      <w:r w:rsidRPr="00BC3452">
        <w:rPr>
          <w:rFonts w:ascii="Montserrat" w:eastAsia="Times New Roman" w:hAnsi="Montserrat"/>
          <w:color w:val="58646A"/>
          <w:szCs w:val="24"/>
          <w:lang w:eastAsia="ru-RU"/>
        </w:rPr>
        <w:t>.</w:t>
      </w:r>
    </w:p>
    <w:p w:rsidR="0032782E" w:rsidRPr="00BC3452" w:rsidRDefault="0032782E" w:rsidP="0032782E">
      <w:pPr>
        <w:shd w:val="clear" w:color="auto" w:fill="FFFFFF"/>
        <w:ind w:firstLine="567"/>
        <w:rPr>
          <w:rFonts w:ascii="Montserrat" w:eastAsia="Times New Roman" w:hAnsi="Montserrat"/>
          <w:color w:val="58646A"/>
          <w:szCs w:val="24"/>
          <w:lang w:eastAsia="ru-RU"/>
        </w:rPr>
      </w:pPr>
      <w:r w:rsidRPr="0032782E">
        <w:rPr>
          <w:rFonts w:ascii="Montserrat" w:eastAsia="Times New Roman" w:hAnsi="Montserrat"/>
          <w:color w:val="58646A"/>
          <w:szCs w:val="24"/>
          <w:lang w:val="en-US" w:eastAsia="ru-RU"/>
        </w:rPr>
        <w:t>Ober</w:t>
      </w:r>
      <w:r w:rsidRPr="00BC3452">
        <w:rPr>
          <w:rFonts w:ascii="Montserrat" w:eastAsia="Times New Roman" w:hAnsi="Montserrat"/>
          <w:color w:val="58646A"/>
          <w:szCs w:val="24"/>
          <w:lang w:eastAsia="ru-RU"/>
        </w:rPr>
        <w:t xml:space="preserve">, </w:t>
      </w:r>
      <w:r w:rsidRPr="0032782E">
        <w:rPr>
          <w:rFonts w:ascii="Montserrat" w:eastAsia="Times New Roman" w:hAnsi="Montserrat"/>
          <w:color w:val="58646A"/>
          <w:szCs w:val="24"/>
          <w:lang w:val="en-US" w:eastAsia="ru-RU"/>
        </w:rPr>
        <w:t>Lauren</w:t>
      </w:r>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жүргізуші</w:t>
      </w:r>
      <w:proofErr w:type="spellEnd"/>
      <w:r w:rsidRPr="00BC3452">
        <w:rPr>
          <w:rFonts w:ascii="Montserrat" w:eastAsia="Times New Roman" w:hAnsi="Montserrat"/>
          <w:color w:val="58646A"/>
          <w:szCs w:val="24"/>
          <w:lang w:eastAsia="ru-RU"/>
        </w:rPr>
        <w:t xml:space="preserve">. 2022. </w:t>
      </w:r>
      <w:proofErr w:type="spellStart"/>
      <w:r w:rsidRPr="00BC3452">
        <w:rPr>
          <w:rFonts w:ascii="Montserrat" w:eastAsia="Times New Roman" w:hAnsi="Montserrat"/>
          <w:i/>
          <w:iCs/>
          <w:color w:val="58646A"/>
          <w:szCs w:val="24"/>
          <w:lang w:eastAsia="ru-RU"/>
        </w:rPr>
        <w:t>Әлемдегі</w:t>
      </w:r>
      <w:proofErr w:type="spellEnd"/>
      <w:r w:rsidRPr="00BC3452">
        <w:rPr>
          <w:rFonts w:ascii="Montserrat" w:eastAsia="Times New Roman" w:hAnsi="Montserrat"/>
          <w:i/>
          <w:iCs/>
          <w:color w:val="58646A"/>
          <w:szCs w:val="24"/>
          <w:lang w:eastAsia="ru-RU"/>
        </w:rPr>
        <w:t xml:space="preserve"> </w:t>
      </w:r>
      <w:proofErr w:type="spellStart"/>
      <w:r w:rsidRPr="00BC3452">
        <w:rPr>
          <w:rFonts w:ascii="Montserrat" w:eastAsia="Times New Roman" w:hAnsi="Montserrat"/>
          <w:i/>
          <w:iCs/>
          <w:color w:val="58646A"/>
          <w:szCs w:val="24"/>
          <w:lang w:eastAsia="ru-RU"/>
        </w:rPr>
        <w:t>ең</w:t>
      </w:r>
      <w:proofErr w:type="spellEnd"/>
      <w:r w:rsidRPr="00BC3452">
        <w:rPr>
          <w:rFonts w:ascii="Montserrat" w:eastAsia="Times New Roman" w:hAnsi="Montserrat"/>
          <w:i/>
          <w:iCs/>
          <w:color w:val="58646A"/>
          <w:szCs w:val="24"/>
          <w:lang w:eastAsia="ru-RU"/>
        </w:rPr>
        <w:t xml:space="preserve"> </w:t>
      </w:r>
      <w:proofErr w:type="spellStart"/>
      <w:r w:rsidRPr="00BC3452">
        <w:rPr>
          <w:rFonts w:ascii="Montserrat" w:eastAsia="Times New Roman" w:hAnsi="Montserrat"/>
          <w:i/>
          <w:iCs/>
          <w:color w:val="58646A"/>
          <w:szCs w:val="24"/>
          <w:lang w:eastAsia="ru-RU"/>
        </w:rPr>
        <w:t>қатты</w:t>
      </w:r>
      <w:proofErr w:type="spellEnd"/>
      <w:r w:rsidRPr="00BC3452">
        <w:rPr>
          <w:rFonts w:ascii="Montserrat" w:eastAsia="Times New Roman" w:hAnsi="Montserrat"/>
          <w:i/>
          <w:iCs/>
          <w:color w:val="58646A"/>
          <w:szCs w:val="24"/>
          <w:lang w:eastAsia="ru-RU"/>
        </w:rPr>
        <w:t xml:space="preserve"> </w:t>
      </w:r>
      <w:proofErr w:type="spellStart"/>
      <w:r w:rsidRPr="00BC3452">
        <w:rPr>
          <w:rFonts w:ascii="Montserrat" w:eastAsia="Times New Roman" w:hAnsi="Montserrat"/>
          <w:i/>
          <w:iCs/>
          <w:color w:val="58646A"/>
          <w:szCs w:val="24"/>
          <w:lang w:eastAsia="ru-RU"/>
        </w:rPr>
        <w:t>қыз</w:t>
      </w:r>
      <w:proofErr w:type="spellEnd"/>
      <w:r w:rsidRPr="00BC3452">
        <w:rPr>
          <w:rFonts w:ascii="Montserrat" w:eastAsia="Times New Roman" w:hAnsi="Montserrat"/>
          <w:color w:val="58646A"/>
          <w:szCs w:val="24"/>
          <w:lang w:eastAsia="ru-RU"/>
        </w:rPr>
        <w:t>. 1-маусым, 2-бөлім: «</w:t>
      </w:r>
      <w:proofErr w:type="spellStart"/>
      <w:r w:rsidRPr="00BC3452">
        <w:rPr>
          <w:rFonts w:ascii="Montserrat" w:eastAsia="Times New Roman" w:hAnsi="Montserrat"/>
          <w:color w:val="58646A"/>
          <w:szCs w:val="24"/>
          <w:lang w:eastAsia="ru-RU"/>
        </w:rPr>
        <w:t>Қош</w:t>
      </w:r>
      <w:proofErr w:type="spellEnd"/>
      <w:r w:rsidRPr="00BC3452">
        <w:rPr>
          <w:rFonts w:ascii="Montserrat" w:eastAsia="Times New Roman" w:hAnsi="Montserrat"/>
          <w:color w:val="58646A"/>
          <w:szCs w:val="24"/>
          <w:lang w:eastAsia="ru-RU"/>
        </w:rPr>
        <w:t xml:space="preserve"> бол, </w:t>
      </w:r>
      <w:proofErr w:type="spellStart"/>
      <w:r w:rsidRPr="00BC3452">
        <w:rPr>
          <w:rFonts w:ascii="Montserrat" w:eastAsia="Times New Roman" w:hAnsi="Montserrat"/>
          <w:color w:val="58646A"/>
          <w:szCs w:val="24"/>
          <w:lang w:eastAsia="ru-RU"/>
        </w:rPr>
        <w:t>күн</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тәртібі</w:t>
      </w:r>
      <w:proofErr w:type="spellEnd"/>
      <w:r w:rsidRPr="00BC3452">
        <w:rPr>
          <w:rFonts w:ascii="Montserrat" w:eastAsia="Times New Roman" w:hAnsi="Montserrat"/>
          <w:color w:val="58646A"/>
          <w:szCs w:val="24"/>
          <w:lang w:eastAsia="ru-RU"/>
        </w:rPr>
        <w:t xml:space="preserve"> — </w:t>
      </w:r>
      <w:proofErr w:type="spellStart"/>
      <w:r w:rsidRPr="00BC3452">
        <w:rPr>
          <w:rFonts w:ascii="Montserrat" w:eastAsia="Times New Roman" w:hAnsi="Montserrat"/>
          <w:color w:val="58646A"/>
          <w:szCs w:val="24"/>
          <w:lang w:eastAsia="ru-RU"/>
        </w:rPr>
        <w:t>сәлем</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күйзеліс</w:t>
      </w:r>
      <w:proofErr w:type="spellEnd"/>
      <w:r w:rsidRPr="00BC3452">
        <w:rPr>
          <w:rFonts w:ascii="Montserrat" w:eastAsia="Times New Roman" w:hAnsi="Montserrat"/>
          <w:color w:val="58646A"/>
          <w:szCs w:val="24"/>
          <w:lang w:eastAsia="ru-RU"/>
        </w:rPr>
        <w:t xml:space="preserve">!». </w:t>
      </w:r>
      <w:r w:rsidRPr="0032782E">
        <w:rPr>
          <w:rFonts w:ascii="Montserrat" w:eastAsia="Times New Roman" w:hAnsi="Montserrat"/>
          <w:iCs/>
          <w:color w:val="58646A"/>
          <w:szCs w:val="24"/>
          <w:lang w:val="en-US" w:eastAsia="ru-RU"/>
        </w:rPr>
        <w:t>Pushkin</w:t>
      </w:r>
      <w:r w:rsidRPr="00BC3452">
        <w:rPr>
          <w:rFonts w:ascii="Montserrat" w:eastAsia="Times New Roman" w:hAnsi="Montserrat"/>
          <w:iCs/>
          <w:color w:val="58646A"/>
          <w:szCs w:val="24"/>
          <w:lang w:eastAsia="ru-RU"/>
        </w:rPr>
        <w:t xml:space="preserve"> </w:t>
      </w:r>
      <w:r w:rsidRPr="0032782E">
        <w:rPr>
          <w:rFonts w:ascii="Montserrat" w:eastAsia="Times New Roman" w:hAnsi="Montserrat"/>
          <w:iCs/>
          <w:color w:val="58646A"/>
          <w:szCs w:val="24"/>
          <w:lang w:val="en-US" w:eastAsia="ru-RU"/>
        </w:rPr>
        <w:t>Industries</w:t>
      </w:r>
      <w:r w:rsidRPr="00BC3452">
        <w:rPr>
          <w:rFonts w:ascii="Montserrat" w:eastAsia="Times New Roman" w:hAnsi="Montserrat"/>
          <w:color w:val="58646A"/>
          <w:szCs w:val="24"/>
          <w:lang w:eastAsia="ru-RU"/>
        </w:rPr>
        <w:t xml:space="preserve">, 13 </w:t>
      </w:r>
      <w:proofErr w:type="spellStart"/>
      <w:r w:rsidRPr="00BC3452">
        <w:rPr>
          <w:rFonts w:ascii="Montserrat" w:eastAsia="Times New Roman" w:hAnsi="Montserrat"/>
          <w:color w:val="58646A"/>
          <w:szCs w:val="24"/>
          <w:lang w:eastAsia="ru-RU"/>
        </w:rPr>
        <w:t>қыркүйек</w:t>
      </w:r>
      <w:proofErr w:type="spellEnd"/>
      <w:r w:rsidRPr="00BC3452">
        <w:rPr>
          <w:rFonts w:ascii="Montserrat" w:eastAsia="Times New Roman" w:hAnsi="Montserrat"/>
          <w:color w:val="58646A"/>
          <w:szCs w:val="24"/>
          <w:lang w:eastAsia="ru-RU"/>
        </w:rPr>
        <w:t xml:space="preserve">. Подкаст, 41 мин. 37 сек. </w:t>
      </w:r>
      <w:hyperlink r:id="rId12" w:tgtFrame="_new" w:history="1">
        <w:r w:rsidRPr="0032782E">
          <w:rPr>
            <w:rFonts w:ascii="Montserrat" w:eastAsia="Times New Roman" w:hAnsi="Montserrat"/>
            <w:color w:val="58646A"/>
            <w:szCs w:val="24"/>
            <w:lang w:val="en-US" w:eastAsia="ru-RU"/>
          </w:rPr>
          <w:t>https</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www</w:t>
        </w:r>
        <w:r w:rsidRPr="00BC3452">
          <w:rPr>
            <w:rFonts w:ascii="Montserrat" w:eastAsia="Times New Roman" w:hAnsi="Montserrat"/>
            <w:color w:val="58646A"/>
            <w:szCs w:val="24"/>
            <w:lang w:eastAsia="ru-RU"/>
          </w:rPr>
          <w:t>.</w:t>
        </w:r>
        <w:proofErr w:type="spellStart"/>
        <w:r w:rsidRPr="0032782E">
          <w:rPr>
            <w:rFonts w:ascii="Montserrat" w:eastAsia="Times New Roman" w:hAnsi="Montserrat"/>
            <w:color w:val="58646A"/>
            <w:szCs w:val="24"/>
            <w:lang w:val="en-US" w:eastAsia="ru-RU"/>
          </w:rPr>
          <w:t>pushkin</w:t>
        </w:r>
        <w:proofErr w:type="spellEnd"/>
        <w:r w:rsidRPr="00BC3452">
          <w:rPr>
            <w:rFonts w:ascii="Montserrat" w:eastAsia="Times New Roman" w:hAnsi="Montserrat"/>
            <w:color w:val="58646A"/>
            <w:szCs w:val="24"/>
            <w:lang w:eastAsia="ru-RU"/>
          </w:rPr>
          <w:t>.</w:t>
        </w:r>
        <w:proofErr w:type="spellStart"/>
        <w:r w:rsidRPr="0032782E">
          <w:rPr>
            <w:rFonts w:ascii="Montserrat" w:eastAsia="Times New Roman" w:hAnsi="Montserrat"/>
            <w:color w:val="58646A"/>
            <w:szCs w:val="24"/>
            <w:lang w:val="en-US" w:eastAsia="ru-RU"/>
          </w:rPr>
          <w:t>fm</w:t>
        </w:r>
        <w:proofErr w:type="spellEnd"/>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podcasts</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loudest</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girl</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in</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the</w:t>
        </w:r>
        <w:r w:rsidRPr="00BC3452">
          <w:rPr>
            <w:rFonts w:ascii="Montserrat" w:eastAsia="Times New Roman" w:hAnsi="Montserrat"/>
            <w:color w:val="58646A"/>
            <w:szCs w:val="24"/>
            <w:lang w:eastAsia="ru-RU"/>
          </w:rPr>
          <w:t>-</w:t>
        </w:r>
        <w:r w:rsidRPr="0032782E">
          <w:rPr>
            <w:rFonts w:ascii="Montserrat" w:eastAsia="Times New Roman" w:hAnsi="Montserrat"/>
            <w:color w:val="58646A"/>
            <w:szCs w:val="24"/>
            <w:lang w:val="en-US" w:eastAsia="ru-RU"/>
          </w:rPr>
          <w:t>world</w:t>
        </w:r>
      </w:hyperlink>
      <w:r w:rsidRPr="00BC3452">
        <w:rPr>
          <w:rFonts w:ascii="Montserrat" w:eastAsia="Times New Roman" w:hAnsi="Montserrat"/>
          <w:color w:val="58646A"/>
          <w:szCs w:val="24"/>
          <w:lang w:eastAsia="ru-RU"/>
        </w:rPr>
        <w:t>.</w:t>
      </w:r>
    </w:p>
    <w:p w:rsidR="0032782E" w:rsidRPr="0032782E" w:rsidRDefault="0032782E" w:rsidP="0032782E">
      <w:pPr>
        <w:shd w:val="clear" w:color="auto" w:fill="FFFFFF"/>
        <w:ind w:firstLine="567"/>
        <w:rPr>
          <w:rFonts w:ascii="Montserrat" w:eastAsia="Times New Roman" w:hAnsi="Montserrat"/>
          <w:color w:val="58646A"/>
          <w:szCs w:val="24"/>
          <w:lang w:val="en-US" w:eastAsia="ru-RU"/>
        </w:rPr>
      </w:pPr>
      <w:r w:rsidRPr="0032782E">
        <w:rPr>
          <w:rFonts w:ascii="Montserrat" w:eastAsia="Times New Roman" w:hAnsi="Montserrat"/>
          <w:color w:val="58646A"/>
          <w:szCs w:val="24"/>
          <w:lang w:val="en-US" w:eastAsia="ru-RU"/>
        </w:rPr>
        <w:t>Oliver</w:t>
      </w:r>
      <w:r w:rsidRPr="00BC3452">
        <w:rPr>
          <w:rFonts w:ascii="Montserrat" w:eastAsia="Times New Roman" w:hAnsi="Montserrat"/>
          <w:color w:val="58646A"/>
          <w:szCs w:val="24"/>
          <w:lang w:eastAsia="ru-RU"/>
        </w:rPr>
        <w:t xml:space="preserve">, </w:t>
      </w:r>
      <w:r w:rsidRPr="0032782E">
        <w:rPr>
          <w:rFonts w:ascii="Montserrat" w:eastAsia="Times New Roman" w:hAnsi="Montserrat"/>
          <w:color w:val="58646A"/>
          <w:szCs w:val="24"/>
          <w:lang w:val="en-US" w:eastAsia="ru-RU"/>
        </w:rPr>
        <w:t>Eric</w:t>
      </w:r>
      <w:r w:rsidRPr="00BC3452">
        <w:rPr>
          <w:rFonts w:ascii="Montserrat" w:eastAsia="Times New Roman" w:hAnsi="Montserrat"/>
          <w:color w:val="58646A"/>
          <w:szCs w:val="24"/>
          <w:lang w:eastAsia="ru-RU"/>
        </w:rPr>
        <w:t>. 2022. «</w:t>
      </w:r>
      <w:proofErr w:type="spellStart"/>
      <w:r w:rsidRPr="00BC3452">
        <w:rPr>
          <w:rFonts w:ascii="Montserrat" w:eastAsia="Times New Roman" w:hAnsi="Montserrat"/>
          <w:color w:val="58646A"/>
          <w:szCs w:val="24"/>
          <w:lang w:eastAsia="ru-RU"/>
        </w:rPr>
        <w:t>Неліктен</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көптеген</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америкалықтар</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ақылға</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қонымсыз</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нәрселерге</w:t>
      </w:r>
      <w:proofErr w:type="spellEnd"/>
      <w:r w:rsidRPr="00BC3452">
        <w:rPr>
          <w:rFonts w:ascii="Montserrat" w:eastAsia="Times New Roman" w:hAnsi="Montserrat"/>
          <w:color w:val="58646A"/>
          <w:szCs w:val="24"/>
          <w:lang w:eastAsia="ru-RU"/>
        </w:rPr>
        <w:t xml:space="preserve"> сене </w:t>
      </w:r>
      <w:proofErr w:type="spellStart"/>
      <w:r w:rsidRPr="00BC3452">
        <w:rPr>
          <w:rFonts w:ascii="Montserrat" w:eastAsia="Times New Roman" w:hAnsi="Montserrat"/>
          <w:color w:val="58646A"/>
          <w:szCs w:val="24"/>
          <w:lang w:eastAsia="ru-RU"/>
        </w:rPr>
        <w:t>береді</w:t>
      </w:r>
      <w:proofErr w:type="spellEnd"/>
      <w:r w:rsidRPr="00BC3452">
        <w:rPr>
          <w:rFonts w:ascii="Montserrat" w:eastAsia="Times New Roman" w:hAnsi="Montserrat"/>
          <w:color w:val="58646A"/>
          <w:szCs w:val="24"/>
          <w:lang w:eastAsia="ru-RU"/>
        </w:rPr>
        <w:t xml:space="preserve">». Модератор — Эндрю </w:t>
      </w:r>
      <w:proofErr w:type="spellStart"/>
      <w:r w:rsidRPr="00BC3452">
        <w:rPr>
          <w:rFonts w:ascii="Montserrat" w:eastAsia="Times New Roman" w:hAnsi="Montserrat"/>
          <w:color w:val="58646A"/>
          <w:szCs w:val="24"/>
          <w:lang w:eastAsia="ru-RU"/>
        </w:rPr>
        <w:t>МакКолл</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Виртуалды</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дәріс</w:t>
      </w:r>
      <w:proofErr w:type="spellEnd"/>
      <w:r w:rsidRPr="00BC3452">
        <w:rPr>
          <w:rFonts w:ascii="Montserrat" w:eastAsia="Times New Roman" w:hAnsi="Montserrat"/>
          <w:color w:val="58646A"/>
          <w:szCs w:val="24"/>
          <w:lang w:eastAsia="ru-RU"/>
        </w:rPr>
        <w:t xml:space="preserve">, 23 </w:t>
      </w:r>
      <w:proofErr w:type="spellStart"/>
      <w:r w:rsidRPr="00BC3452">
        <w:rPr>
          <w:rFonts w:ascii="Montserrat" w:eastAsia="Times New Roman" w:hAnsi="Montserrat"/>
          <w:color w:val="58646A"/>
          <w:szCs w:val="24"/>
          <w:lang w:eastAsia="ru-RU"/>
        </w:rPr>
        <w:t>ақпан</w:t>
      </w:r>
      <w:proofErr w:type="spellEnd"/>
      <w:r w:rsidRPr="00BC3452">
        <w:rPr>
          <w:rFonts w:ascii="Montserrat" w:eastAsia="Times New Roman" w:hAnsi="Montserrat"/>
          <w:color w:val="58646A"/>
          <w:szCs w:val="24"/>
          <w:lang w:eastAsia="ru-RU"/>
        </w:rPr>
        <w:t xml:space="preserve">. 2022 </w:t>
      </w:r>
      <w:proofErr w:type="spellStart"/>
      <w:r w:rsidRPr="00BC3452">
        <w:rPr>
          <w:rFonts w:ascii="Montserrat" w:eastAsia="Times New Roman" w:hAnsi="Montserrat"/>
          <w:color w:val="58646A"/>
          <w:szCs w:val="24"/>
          <w:lang w:eastAsia="ru-RU"/>
        </w:rPr>
        <w:t>жылғы</w:t>
      </w:r>
      <w:proofErr w:type="spellEnd"/>
      <w:r w:rsidRPr="00BC3452">
        <w:rPr>
          <w:rFonts w:ascii="Montserrat" w:eastAsia="Times New Roman" w:hAnsi="Montserrat"/>
          <w:color w:val="58646A"/>
          <w:szCs w:val="24"/>
          <w:lang w:eastAsia="ru-RU"/>
        </w:rPr>
        <w:t xml:space="preserve"> 21 </w:t>
      </w:r>
      <w:proofErr w:type="spellStart"/>
      <w:r w:rsidRPr="00BC3452">
        <w:rPr>
          <w:rFonts w:ascii="Montserrat" w:eastAsia="Times New Roman" w:hAnsi="Montserrat"/>
          <w:color w:val="58646A"/>
          <w:szCs w:val="24"/>
          <w:lang w:eastAsia="ru-RU"/>
        </w:rPr>
        <w:t>наурызда</w:t>
      </w:r>
      <w:proofErr w:type="spellEnd"/>
      <w:r w:rsidRPr="00BC3452">
        <w:rPr>
          <w:rFonts w:ascii="Montserrat" w:eastAsia="Times New Roman" w:hAnsi="Montserrat"/>
          <w:color w:val="58646A"/>
          <w:szCs w:val="24"/>
          <w:lang w:eastAsia="ru-RU"/>
        </w:rPr>
        <w:t xml:space="preserve"> Чикаго </w:t>
      </w:r>
      <w:proofErr w:type="spellStart"/>
      <w:r w:rsidRPr="00BC3452">
        <w:rPr>
          <w:rFonts w:ascii="Montserrat" w:eastAsia="Times New Roman" w:hAnsi="Montserrat"/>
          <w:color w:val="58646A"/>
          <w:szCs w:val="24"/>
          <w:lang w:eastAsia="ru-RU"/>
        </w:rPr>
        <w:t>университеті</w:t>
      </w:r>
      <w:proofErr w:type="spellEnd"/>
      <w:r w:rsidRPr="00BC3452">
        <w:rPr>
          <w:rFonts w:ascii="Montserrat" w:eastAsia="Times New Roman" w:hAnsi="Montserrat"/>
          <w:color w:val="58646A"/>
          <w:szCs w:val="24"/>
          <w:lang w:eastAsia="ru-RU"/>
        </w:rPr>
        <w:t xml:space="preserve"> </w:t>
      </w:r>
      <w:proofErr w:type="spellStart"/>
      <w:r w:rsidRPr="00BC3452">
        <w:rPr>
          <w:rFonts w:ascii="Montserrat" w:eastAsia="Times New Roman" w:hAnsi="Montserrat"/>
          <w:color w:val="58646A"/>
          <w:szCs w:val="24"/>
          <w:lang w:eastAsia="ru-RU"/>
        </w:rPr>
        <w:t>жариялаған</w:t>
      </w:r>
      <w:proofErr w:type="spellEnd"/>
      <w:r w:rsidRPr="00BC3452">
        <w:rPr>
          <w:rFonts w:ascii="Montserrat" w:eastAsia="Times New Roman" w:hAnsi="Montserrat"/>
          <w:color w:val="58646A"/>
          <w:szCs w:val="24"/>
          <w:lang w:eastAsia="ru-RU"/>
        </w:rPr>
        <w:t xml:space="preserve">. </w:t>
      </w:r>
      <w:r w:rsidRPr="0032782E">
        <w:rPr>
          <w:rFonts w:ascii="Montserrat" w:eastAsia="Times New Roman" w:hAnsi="Montserrat"/>
          <w:iCs/>
          <w:color w:val="58646A"/>
          <w:szCs w:val="24"/>
          <w:lang w:val="en-US" w:eastAsia="ru-RU"/>
        </w:rPr>
        <w:t>YouTube</w:t>
      </w:r>
      <w:r w:rsidRPr="0032782E">
        <w:rPr>
          <w:rFonts w:ascii="Montserrat" w:eastAsia="Times New Roman" w:hAnsi="Montserrat"/>
          <w:color w:val="58646A"/>
          <w:szCs w:val="24"/>
          <w:lang w:val="en-US" w:eastAsia="ru-RU"/>
        </w:rPr>
        <w:t xml:space="preserve">, 1 </w:t>
      </w:r>
      <w:proofErr w:type="spellStart"/>
      <w:r w:rsidRPr="0032782E">
        <w:rPr>
          <w:rFonts w:ascii="Montserrat" w:eastAsia="Times New Roman" w:hAnsi="Montserrat"/>
          <w:color w:val="58646A"/>
          <w:szCs w:val="24"/>
          <w:lang w:val="en-US" w:eastAsia="ru-RU"/>
        </w:rPr>
        <w:t>сағ</w:t>
      </w:r>
      <w:proofErr w:type="spellEnd"/>
      <w:r w:rsidRPr="0032782E">
        <w:rPr>
          <w:rFonts w:ascii="Montserrat" w:eastAsia="Times New Roman" w:hAnsi="Montserrat"/>
          <w:color w:val="58646A"/>
          <w:szCs w:val="24"/>
          <w:lang w:val="en-US" w:eastAsia="ru-RU"/>
        </w:rPr>
        <w:t xml:space="preserve">. 1 мин. 45 сек. </w:t>
      </w:r>
      <w:hyperlink r:id="rId13" w:tgtFrame="_new" w:history="1">
        <w:r w:rsidRPr="0032782E">
          <w:rPr>
            <w:rFonts w:ascii="Montserrat" w:eastAsia="Times New Roman" w:hAnsi="Montserrat"/>
            <w:color w:val="58646A"/>
            <w:szCs w:val="24"/>
            <w:lang w:val="en-US" w:eastAsia="ru-RU"/>
          </w:rPr>
          <w:t>https://youtu.be/hfq7AnCF5bg</w:t>
        </w:r>
      </w:hyperlink>
      <w:r w:rsidRPr="0032782E">
        <w:rPr>
          <w:rFonts w:ascii="Montserrat" w:eastAsia="Times New Roman" w:hAnsi="Montserrat"/>
          <w:color w:val="58646A"/>
          <w:szCs w:val="24"/>
          <w:lang w:val="en-US" w:eastAsia="ru-RU"/>
        </w:rPr>
        <w:t>.</w:t>
      </w:r>
    </w:p>
    <w:p w:rsidR="0032782E" w:rsidRDefault="0032782E" w:rsidP="0032782E">
      <w:pPr>
        <w:shd w:val="clear" w:color="auto" w:fill="FFFFFF"/>
        <w:ind w:firstLine="567"/>
        <w:outlineLvl w:val="2"/>
        <w:rPr>
          <w:rFonts w:ascii="Montserrat" w:eastAsia="Times New Roman" w:hAnsi="Montserrat"/>
          <w:b/>
          <w:bCs/>
          <w:i/>
          <w:iCs/>
          <w:color w:val="58646A"/>
          <w:szCs w:val="24"/>
          <w:lang w:val="kk-KZ" w:eastAsia="ru-RU"/>
        </w:rPr>
      </w:pPr>
    </w:p>
    <w:p w:rsidR="00BC3452" w:rsidRDefault="00BC3452" w:rsidP="0032782E">
      <w:pPr>
        <w:shd w:val="clear" w:color="auto" w:fill="FFFFFF"/>
        <w:ind w:left="567" w:firstLine="0"/>
        <w:jc w:val="left"/>
        <w:rPr>
          <w:rFonts w:ascii="Montserrat" w:eastAsia="Times New Roman" w:hAnsi="Montserrat"/>
          <w:color w:val="58646A"/>
          <w:szCs w:val="24"/>
          <w:lang w:val="en-US" w:eastAsia="ru-RU"/>
        </w:rPr>
      </w:pPr>
      <w:r w:rsidRPr="00BC3452">
        <w:rPr>
          <w:rFonts w:ascii="Montserrat" w:eastAsia="Times New Roman" w:hAnsi="Montserrat"/>
          <w:b/>
          <w:bCs/>
          <w:i/>
          <w:iCs/>
          <w:color w:val="58646A"/>
          <w:szCs w:val="24"/>
          <w:lang w:val="kk-KZ" w:eastAsia="ru-RU"/>
        </w:rPr>
        <w:t>Дәйексөз</w:t>
      </w:r>
      <w:r w:rsidRPr="0032782E">
        <w:rPr>
          <w:rFonts w:ascii="Montserrat" w:eastAsia="Times New Roman" w:hAnsi="Montserrat"/>
          <w:color w:val="58646A"/>
          <w:szCs w:val="24"/>
          <w:lang w:val="en-US" w:eastAsia="ru-RU"/>
        </w:rPr>
        <w:t xml:space="preserve"> </w:t>
      </w:r>
    </w:p>
    <w:p w:rsidR="0032782E" w:rsidRPr="0032782E" w:rsidRDefault="0032782E" w:rsidP="0032782E">
      <w:pPr>
        <w:shd w:val="clear" w:color="auto" w:fill="FFFFFF"/>
        <w:ind w:left="567" w:firstLine="0"/>
        <w:jc w:val="left"/>
        <w:rPr>
          <w:rFonts w:ascii="Montserrat" w:eastAsia="Times New Roman" w:hAnsi="Montserrat"/>
          <w:color w:val="58646A"/>
          <w:szCs w:val="24"/>
          <w:lang w:val="en-US" w:eastAsia="ru-RU"/>
        </w:rPr>
      </w:pPr>
      <w:r w:rsidRPr="0032782E">
        <w:rPr>
          <w:rFonts w:ascii="Montserrat" w:eastAsia="Times New Roman" w:hAnsi="Montserrat"/>
          <w:color w:val="58646A"/>
          <w:szCs w:val="24"/>
          <w:lang w:val="en-US" w:eastAsia="ru-RU"/>
        </w:rPr>
        <w:t>(Cowan 2022, 6:09–17)</w:t>
      </w:r>
      <w:r w:rsidRPr="0032782E">
        <w:rPr>
          <w:rFonts w:ascii="Montserrat" w:eastAsia="Times New Roman" w:hAnsi="Montserrat"/>
          <w:color w:val="58646A"/>
          <w:szCs w:val="24"/>
          <w:lang w:val="en-US" w:eastAsia="ru-RU"/>
        </w:rPr>
        <w:br/>
        <w:t>(Ober 2022)</w:t>
      </w:r>
      <w:r w:rsidRPr="0032782E">
        <w:rPr>
          <w:rFonts w:ascii="Montserrat" w:eastAsia="Times New Roman" w:hAnsi="Montserrat"/>
          <w:color w:val="58646A"/>
          <w:szCs w:val="24"/>
          <w:lang w:val="en-US" w:eastAsia="ru-RU"/>
        </w:rPr>
        <w:br/>
        <w:t>(Oliver 2022)</w:t>
      </w:r>
    </w:p>
    <w:p w:rsidR="0032782E" w:rsidRPr="0032782E" w:rsidRDefault="0032782E" w:rsidP="009B695F">
      <w:pPr>
        <w:tabs>
          <w:tab w:val="left" w:pos="993"/>
          <w:tab w:val="left" w:pos="1080"/>
          <w:tab w:val="left" w:pos="1134"/>
        </w:tabs>
        <w:ind w:firstLine="567"/>
        <w:jc w:val="center"/>
        <w:rPr>
          <w:rFonts w:ascii="Montserrat" w:hAnsi="Montserrat"/>
          <w:b/>
          <w:szCs w:val="24"/>
          <w:lang w:val="en-US"/>
        </w:rPr>
      </w:pPr>
    </w:p>
    <w:p w:rsidR="009B695F" w:rsidRPr="00206FB6" w:rsidRDefault="00BC3452" w:rsidP="009B695F">
      <w:pPr>
        <w:tabs>
          <w:tab w:val="left" w:pos="993"/>
          <w:tab w:val="left" w:pos="1080"/>
          <w:tab w:val="left" w:pos="1134"/>
        </w:tabs>
        <w:ind w:firstLine="567"/>
        <w:jc w:val="center"/>
        <w:rPr>
          <w:rFonts w:ascii="Montserrat" w:hAnsi="Montserrat"/>
          <w:b/>
          <w:szCs w:val="24"/>
          <w:lang w:val="kk-KZ"/>
        </w:rPr>
      </w:pPr>
      <w:r w:rsidRPr="00206FB6">
        <w:rPr>
          <w:rFonts w:ascii="Montserrat" w:hAnsi="Montserrat"/>
          <w:b/>
          <w:szCs w:val="24"/>
          <w:lang w:val="kk-KZ"/>
        </w:rPr>
        <w:t>ЗАҢНАМА</w:t>
      </w:r>
    </w:p>
    <w:p w:rsidR="00665607" w:rsidRPr="00665607" w:rsidRDefault="00665607" w:rsidP="00665607">
      <w:pPr>
        <w:pStyle w:val="21"/>
        <w:numPr>
          <w:ilvl w:val="0"/>
          <w:numId w:val="10"/>
        </w:numPr>
        <w:tabs>
          <w:tab w:val="left" w:pos="851"/>
          <w:tab w:val="left" w:pos="993"/>
        </w:tabs>
        <w:spacing w:after="0" w:line="240" w:lineRule="auto"/>
        <w:ind w:left="0" w:firstLine="567"/>
        <w:jc w:val="both"/>
        <w:rPr>
          <w:rFonts w:ascii="Montserrat" w:hAnsi="Montserrat"/>
          <w:sz w:val="24"/>
          <w:szCs w:val="24"/>
        </w:rPr>
      </w:pPr>
      <w:r w:rsidRPr="00665607">
        <w:rPr>
          <w:rFonts w:ascii="Montserrat" w:hAnsi="Montserrat"/>
          <w:bCs/>
          <w:sz w:val="24"/>
          <w:szCs w:val="24"/>
          <w:lang w:val="kk-KZ"/>
        </w:rPr>
        <w:t>Қазақстан Республикасының Үкіметі.</w:t>
      </w:r>
      <w:r w:rsidRPr="00665607">
        <w:rPr>
          <w:rFonts w:ascii="Montserrat" w:hAnsi="Montserrat"/>
          <w:sz w:val="24"/>
          <w:szCs w:val="24"/>
          <w:lang w:val="kk-KZ"/>
        </w:rPr>
        <w:t xml:space="preserve"> 2007. Қазақстан Республикасының әлеуметтік-экономикалық дамуының тұрақтылығын қамтамасыз ету жөніндегі кезек күттірмейтін іс-қимылдар жоспарын бекіту туралы қаулы. </w:t>
      </w:r>
      <w:r w:rsidRPr="00665607">
        <w:rPr>
          <w:rFonts w:ascii="Montserrat" w:hAnsi="Montserrat"/>
          <w:sz w:val="24"/>
          <w:szCs w:val="24"/>
        </w:rPr>
        <w:t xml:space="preserve">2007 </w:t>
      </w:r>
      <w:proofErr w:type="spellStart"/>
      <w:r w:rsidRPr="00665607">
        <w:rPr>
          <w:rFonts w:ascii="Montserrat" w:hAnsi="Montserrat"/>
          <w:sz w:val="24"/>
          <w:szCs w:val="24"/>
        </w:rPr>
        <w:t>жылғы</w:t>
      </w:r>
      <w:proofErr w:type="spellEnd"/>
      <w:r w:rsidRPr="00665607">
        <w:rPr>
          <w:rFonts w:ascii="Montserrat" w:hAnsi="Montserrat"/>
          <w:sz w:val="24"/>
          <w:szCs w:val="24"/>
        </w:rPr>
        <w:t xml:space="preserve"> 6 </w:t>
      </w:r>
      <w:proofErr w:type="spellStart"/>
      <w:r w:rsidRPr="00665607">
        <w:rPr>
          <w:rFonts w:ascii="Montserrat" w:hAnsi="Montserrat"/>
          <w:sz w:val="24"/>
          <w:szCs w:val="24"/>
        </w:rPr>
        <w:t>қарашада</w:t>
      </w:r>
      <w:proofErr w:type="spellEnd"/>
      <w:r w:rsidRPr="00665607">
        <w:rPr>
          <w:rFonts w:ascii="Montserrat" w:hAnsi="Montserrat"/>
          <w:sz w:val="24"/>
          <w:szCs w:val="24"/>
        </w:rPr>
        <w:t xml:space="preserve"> </w:t>
      </w:r>
      <w:proofErr w:type="spellStart"/>
      <w:r w:rsidRPr="00665607">
        <w:rPr>
          <w:rFonts w:ascii="Montserrat" w:hAnsi="Montserrat"/>
          <w:sz w:val="24"/>
          <w:szCs w:val="24"/>
        </w:rPr>
        <w:t>бекітілген</w:t>
      </w:r>
      <w:proofErr w:type="spellEnd"/>
      <w:r w:rsidRPr="00665607">
        <w:rPr>
          <w:rFonts w:ascii="Montserrat" w:hAnsi="Montserrat"/>
          <w:sz w:val="24"/>
          <w:szCs w:val="24"/>
        </w:rPr>
        <w:t xml:space="preserve">, №1039. </w:t>
      </w:r>
      <w:r w:rsidRPr="00665607">
        <w:rPr>
          <w:rFonts w:ascii="Montserrat" w:hAnsi="Montserrat"/>
          <w:iCs/>
          <w:sz w:val="24"/>
          <w:szCs w:val="24"/>
        </w:rPr>
        <w:t>ИС Параграф</w:t>
      </w:r>
      <w:r w:rsidRPr="00665607">
        <w:rPr>
          <w:rFonts w:ascii="Montserrat" w:hAnsi="Montserrat"/>
          <w:sz w:val="24"/>
          <w:szCs w:val="24"/>
        </w:rPr>
        <w:t xml:space="preserve">, 2009 </w:t>
      </w:r>
      <w:proofErr w:type="spellStart"/>
      <w:r w:rsidRPr="00665607">
        <w:rPr>
          <w:rFonts w:ascii="Montserrat" w:hAnsi="Montserrat"/>
          <w:sz w:val="24"/>
          <w:szCs w:val="24"/>
        </w:rPr>
        <w:t>жылғы</w:t>
      </w:r>
      <w:proofErr w:type="spellEnd"/>
      <w:r w:rsidRPr="00665607">
        <w:rPr>
          <w:rFonts w:ascii="Montserrat" w:hAnsi="Montserrat"/>
          <w:sz w:val="24"/>
          <w:szCs w:val="24"/>
        </w:rPr>
        <w:t xml:space="preserve"> 20 </w:t>
      </w:r>
      <w:proofErr w:type="spellStart"/>
      <w:r w:rsidRPr="00665607">
        <w:rPr>
          <w:rFonts w:ascii="Montserrat" w:hAnsi="Montserrat"/>
          <w:sz w:val="24"/>
          <w:szCs w:val="24"/>
        </w:rPr>
        <w:t>қазан</w:t>
      </w:r>
      <w:proofErr w:type="spellEnd"/>
      <w:r w:rsidRPr="00665607">
        <w:rPr>
          <w:rFonts w:ascii="Montserrat" w:hAnsi="Montserrat"/>
          <w:sz w:val="24"/>
          <w:szCs w:val="24"/>
        </w:rPr>
        <w:t>.</w:t>
      </w:r>
    </w:p>
    <w:p w:rsidR="00665607" w:rsidRPr="00665607" w:rsidRDefault="00665607" w:rsidP="00665607">
      <w:pPr>
        <w:pStyle w:val="21"/>
        <w:numPr>
          <w:ilvl w:val="0"/>
          <w:numId w:val="10"/>
        </w:numPr>
        <w:tabs>
          <w:tab w:val="left" w:pos="851"/>
          <w:tab w:val="left" w:pos="993"/>
        </w:tabs>
        <w:spacing w:after="0" w:line="240" w:lineRule="auto"/>
        <w:ind w:left="0" w:firstLine="567"/>
        <w:jc w:val="both"/>
        <w:rPr>
          <w:rFonts w:ascii="Montserrat" w:hAnsi="Montserrat"/>
          <w:sz w:val="24"/>
          <w:szCs w:val="24"/>
        </w:rPr>
      </w:pPr>
      <w:proofErr w:type="spellStart"/>
      <w:r w:rsidRPr="00665607">
        <w:rPr>
          <w:rFonts w:ascii="Montserrat" w:hAnsi="Montserrat"/>
          <w:bCs/>
          <w:sz w:val="24"/>
          <w:szCs w:val="24"/>
        </w:rPr>
        <w:t>Қазақстан</w:t>
      </w:r>
      <w:proofErr w:type="spellEnd"/>
      <w:r w:rsidRPr="00665607">
        <w:rPr>
          <w:rFonts w:ascii="Montserrat" w:hAnsi="Montserrat"/>
          <w:bCs/>
          <w:sz w:val="24"/>
          <w:szCs w:val="24"/>
        </w:rPr>
        <w:t xml:space="preserve"> </w:t>
      </w:r>
      <w:proofErr w:type="spellStart"/>
      <w:r w:rsidRPr="00665607">
        <w:rPr>
          <w:rFonts w:ascii="Montserrat" w:hAnsi="Montserrat"/>
          <w:bCs/>
          <w:sz w:val="24"/>
          <w:szCs w:val="24"/>
        </w:rPr>
        <w:t>Республикасының</w:t>
      </w:r>
      <w:proofErr w:type="spellEnd"/>
      <w:r w:rsidRPr="00665607">
        <w:rPr>
          <w:rFonts w:ascii="Montserrat" w:hAnsi="Montserrat"/>
          <w:bCs/>
          <w:sz w:val="24"/>
          <w:szCs w:val="24"/>
        </w:rPr>
        <w:t xml:space="preserve"> </w:t>
      </w:r>
      <w:proofErr w:type="spellStart"/>
      <w:r w:rsidRPr="00665607">
        <w:rPr>
          <w:rFonts w:ascii="Montserrat" w:hAnsi="Montserrat"/>
          <w:bCs/>
          <w:sz w:val="24"/>
          <w:szCs w:val="24"/>
        </w:rPr>
        <w:t>Президенті</w:t>
      </w:r>
      <w:proofErr w:type="spellEnd"/>
      <w:r w:rsidRPr="00665607">
        <w:rPr>
          <w:rFonts w:ascii="Montserrat" w:hAnsi="Montserrat"/>
          <w:bCs/>
          <w:sz w:val="24"/>
          <w:szCs w:val="24"/>
        </w:rPr>
        <w:t>.</w:t>
      </w:r>
      <w:r w:rsidRPr="00665607">
        <w:rPr>
          <w:rFonts w:ascii="Montserrat" w:hAnsi="Montserrat"/>
          <w:sz w:val="24"/>
          <w:szCs w:val="24"/>
        </w:rPr>
        <w:t xml:space="preserve"> 2015. </w:t>
      </w:r>
      <w:proofErr w:type="spellStart"/>
      <w:r w:rsidRPr="00665607">
        <w:rPr>
          <w:rFonts w:ascii="Montserrat" w:hAnsi="Montserrat"/>
          <w:sz w:val="24"/>
          <w:szCs w:val="24"/>
        </w:rPr>
        <w:t>Әл-Фараби</w:t>
      </w:r>
      <w:proofErr w:type="spellEnd"/>
      <w:r w:rsidRPr="00665607">
        <w:rPr>
          <w:rFonts w:ascii="Montserrat" w:hAnsi="Montserrat"/>
          <w:sz w:val="24"/>
          <w:szCs w:val="24"/>
        </w:rPr>
        <w:t xml:space="preserve"> </w:t>
      </w:r>
      <w:proofErr w:type="spellStart"/>
      <w:r w:rsidRPr="00665607">
        <w:rPr>
          <w:rFonts w:ascii="Montserrat" w:hAnsi="Montserrat"/>
          <w:sz w:val="24"/>
          <w:szCs w:val="24"/>
        </w:rPr>
        <w:t>атындағы</w:t>
      </w:r>
      <w:proofErr w:type="spellEnd"/>
      <w:r w:rsidRPr="00665607">
        <w:rPr>
          <w:rFonts w:ascii="Montserrat" w:hAnsi="Montserrat"/>
          <w:sz w:val="24"/>
          <w:szCs w:val="24"/>
        </w:rPr>
        <w:t xml:space="preserve"> </w:t>
      </w:r>
      <w:proofErr w:type="spellStart"/>
      <w:r w:rsidRPr="00665607">
        <w:rPr>
          <w:rFonts w:ascii="Montserrat" w:hAnsi="Montserrat"/>
          <w:sz w:val="24"/>
          <w:szCs w:val="24"/>
        </w:rPr>
        <w:t>ғылым</w:t>
      </w:r>
      <w:proofErr w:type="spellEnd"/>
      <w:r w:rsidRPr="00665607">
        <w:rPr>
          <w:rFonts w:ascii="Montserrat" w:hAnsi="Montserrat"/>
          <w:sz w:val="24"/>
          <w:szCs w:val="24"/>
        </w:rPr>
        <w:t xml:space="preserve"> мен техника, </w:t>
      </w:r>
      <w:proofErr w:type="spellStart"/>
      <w:r w:rsidRPr="00665607">
        <w:rPr>
          <w:rFonts w:ascii="Montserrat" w:hAnsi="Montserrat"/>
          <w:sz w:val="24"/>
          <w:szCs w:val="24"/>
        </w:rPr>
        <w:t>әдебиет</w:t>
      </w:r>
      <w:proofErr w:type="spellEnd"/>
      <w:r w:rsidRPr="00665607">
        <w:rPr>
          <w:rFonts w:ascii="Montserrat" w:hAnsi="Montserrat"/>
          <w:sz w:val="24"/>
          <w:szCs w:val="24"/>
        </w:rPr>
        <w:t xml:space="preserve"> пен </w:t>
      </w:r>
      <w:proofErr w:type="spellStart"/>
      <w:r w:rsidRPr="00665607">
        <w:rPr>
          <w:rFonts w:ascii="Montserrat" w:hAnsi="Montserrat"/>
          <w:sz w:val="24"/>
          <w:szCs w:val="24"/>
        </w:rPr>
        <w:t>өнер</w:t>
      </w:r>
      <w:proofErr w:type="spellEnd"/>
      <w:r w:rsidRPr="00665607">
        <w:rPr>
          <w:rFonts w:ascii="Montserrat" w:hAnsi="Montserrat"/>
          <w:sz w:val="24"/>
          <w:szCs w:val="24"/>
        </w:rPr>
        <w:t xml:space="preserve"> </w:t>
      </w:r>
      <w:proofErr w:type="spellStart"/>
      <w:r w:rsidRPr="00665607">
        <w:rPr>
          <w:rFonts w:ascii="Montserrat" w:hAnsi="Montserrat"/>
          <w:sz w:val="24"/>
          <w:szCs w:val="24"/>
        </w:rPr>
        <w:t>саласындағы</w:t>
      </w:r>
      <w:proofErr w:type="spellEnd"/>
      <w:r w:rsidRPr="00665607">
        <w:rPr>
          <w:rFonts w:ascii="Montserrat" w:hAnsi="Montserrat"/>
          <w:sz w:val="24"/>
          <w:szCs w:val="24"/>
        </w:rPr>
        <w:t xml:space="preserve"> </w:t>
      </w:r>
      <w:proofErr w:type="spellStart"/>
      <w:r w:rsidRPr="00665607">
        <w:rPr>
          <w:rFonts w:ascii="Montserrat" w:hAnsi="Montserrat"/>
          <w:sz w:val="24"/>
          <w:szCs w:val="24"/>
        </w:rPr>
        <w:t>Қазақстан</w:t>
      </w:r>
      <w:proofErr w:type="spellEnd"/>
      <w:r w:rsidRPr="00665607">
        <w:rPr>
          <w:rFonts w:ascii="Montserrat" w:hAnsi="Montserrat"/>
          <w:sz w:val="24"/>
          <w:szCs w:val="24"/>
        </w:rPr>
        <w:t xml:space="preserve"> </w:t>
      </w:r>
      <w:proofErr w:type="spellStart"/>
      <w:r w:rsidRPr="00665607">
        <w:rPr>
          <w:rFonts w:ascii="Montserrat" w:hAnsi="Montserrat"/>
          <w:sz w:val="24"/>
          <w:szCs w:val="24"/>
        </w:rPr>
        <w:t>Республикасының</w:t>
      </w:r>
      <w:proofErr w:type="spellEnd"/>
      <w:r w:rsidRPr="00665607">
        <w:rPr>
          <w:rFonts w:ascii="Montserrat" w:hAnsi="Montserrat"/>
          <w:sz w:val="24"/>
          <w:szCs w:val="24"/>
        </w:rPr>
        <w:t xml:space="preserve"> </w:t>
      </w:r>
      <w:proofErr w:type="spellStart"/>
      <w:r w:rsidRPr="00665607">
        <w:rPr>
          <w:rFonts w:ascii="Montserrat" w:hAnsi="Montserrat"/>
          <w:sz w:val="24"/>
          <w:szCs w:val="24"/>
        </w:rPr>
        <w:t>мемлекеттік</w:t>
      </w:r>
      <w:proofErr w:type="spellEnd"/>
      <w:r w:rsidRPr="00665607">
        <w:rPr>
          <w:rFonts w:ascii="Montserrat" w:hAnsi="Montserrat"/>
          <w:sz w:val="24"/>
          <w:szCs w:val="24"/>
        </w:rPr>
        <w:t xml:space="preserve"> </w:t>
      </w:r>
      <w:proofErr w:type="spellStart"/>
      <w:r w:rsidRPr="00665607">
        <w:rPr>
          <w:rFonts w:ascii="Montserrat" w:hAnsi="Montserrat"/>
          <w:sz w:val="24"/>
          <w:szCs w:val="24"/>
        </w:rPr>
        <w:t>сыйлықтары</w:t>
      </w:r>
      <w:proofErr w:type="spellEnd"/>
      <w:r w:rsidRPr="00665607">
        <w:rPr>
          <w:rFonts w:ascii="Montserrat" w:hAnsi="Montserrat"/>
          <w:sz w:val="24"/>
          <w:szCs w:val="24"/>
        </w:rPr>
        <w:t xml:space="preserve"> </w:t>
      </w:r>
      <w:proofErr w:type="spellStart"/>
      <w:r w:rsidRPr="00665607">
        <w:rPr>
          <w:rFonts w:ascii="Montserrat" w:hAnsi="Montserrat"/>
          <w:sz w:val="24"/>
          <w:szCs w:val="24"/>
        </w:rPr>
        <w:t>туралы</w:t>
      </w:r>
      <w:proofErr w:type="spellEnd"/>
      <w:r w:rsidRPr="00665607">
        <w:rPr>
          <w:rFonts w:ascii="Montserrat" w:hAnsi="Montserrat"/>
          <w:sz w:val="24"/>
          <w:szCs w:val="24"/>
        </w:rPr>
        <w:t xml:space="preserve"> </w:t>
      </w:r>
      <w:proofErr w:type="spellStart"/>
      <w:r w:rsidRPr="00665607">
        <w:rPr>
          <w:rFonts w:ascii="Montserrat" w:hAnsi="Montserrat"/>
          <w:sz w:val="24"/>
          <w:szCs w:val="24"/>
        </w:rPr>
        <w:t>Жарлық</w:t>
      </w:r>
      <w:proofErr w:type="spellEnd"/>
      <w:r w:rsidRPr="00665607">
        <w:rPr>
          <w:rFonts w:ascii="Montserrat" w:hAnsi="Montserrat"/>
          <w:sz w:val="24"/>
          <w:szCs w:val="24"/>
        </w:rPr>
        <w:t xml:space="preserve">. 2015 </w:t>
      </w:r>
      <w:proofErr w:type="spellStart"/>
      <w:r w:rsidRPr="00665607">
        <w:rPr>
          <w:rFonts w:ascii="Montserrat" w:hAnsi="Montserrat"/>
          <w:sz w:val="24"/>
          <w:szCs w:val="24"/>
        </w:rPr>
        <w:t>жылғы</w:t>
      </w:r>
      <w:proofErr w:type="spellEnd"/>
      <w:r w:rsidRPr="00665607">
        <w:rPr>
          <w:rFonts w:ascii="Montserrat" w:hAnsi="Montserrat"/>
          <w:sz w:val="24"/>
          <w:szCs w:val="24"/>
        </w:rPr>
        <w:t xml:space="preserve"> 21 </w:t>
      </w:r>
      <w:proofErr w:type="spellStart"/>
      <w:r w:rsidRPr="00665607">
        <w:rPr>
          <w:rFonts w:ascii="Montserrat" w:hAnsi="Montserrat"/>
          <w:sz w:val="24"/>
          <w:szCs w:val="24"/>
        </w:rPr>
        <w:t>қаңтарда</w:t>
      </w:r>
      <w:proofErr w:type="spellEnd"/>
      <w:r w:rsidRPr="00665607">
        <w:rPr>
          <w:rFonts w:ascii="Montserrat" w:hAnsi="Montserrat"/>
          <w:sz w:val="24"/>
          <w:szCs w:val="24"/>
        </w:rPr>
        <w:t xml:space="preserve"> </w:t>
      </w:r>
      <w:proofErr w:type="spellStart"/>
      <w:r w:rsidRPr="00665607">
        <w:rPr>
          <w:rFonts w:ascii="Montserrat" w:hAnsi="Montserrat"/>
          <w:sz w:val="24"/>
          <w:szCs w:val="24"/>
        </w:rPr>
        <w:t>бекітілген</w:t>
      </w:r>
      <w:proofErr w:type="spellEnd"/>
      <w:r w:rsidRPr="00665607">
        <w:rPr>
          <w:rFonts w:ascii="Montserrat" w:hAnsi="Montserrat"/>
          <w:sz w:val="24"/>
          <w:szCs w:val="24"/>
        </w:rPr>
        <w:t xml:space="preserve">, №993 (2016 </w:t>
      </w:r>
      <w:proofErr w:type="spellStart"/>
      <w:r w:rsidRPr="00665607">
        <w:rPr>
          <w:rFonts w:ascii="Montserrat" w:hAnsi="Montserrat"/>
          <w:sz w:val="24"/>
          <w:szCs w:val="24"/>
        </w:rPr>
        <w:t>жылғы</w:t>
      </w:r>
      <w:proofErr w:type="spellEnd"/>
      <w:r w:rsidRPr="00665607">
        <w:rPr>
          <w:rFonts w:ascii="Montserrat" w:hAnsi="Montserrat"/>
          <w:sz w:val="24"/>
          <w:szCs w:val="24"/>
        </w:rPr>
        <w:t xml:space="preserve"> 10 </w:t>
      </w:r>
      <w:proofErr w:type="spellStart"/>
      <w:r w:rsidRPr="00665607">
        <w:rPr>
          <w:rFonts w:ascii="Montserrat" w:hAnsi="Montserrat"/>
          <w:sz w:val="24"/>
          <w:szCs w:val="24"/>
        </w:rPr>
        <w:t>қазандағы</w:t>
      </w:r>
      <w:proofErr w:type="spellEnd"/>
      <w:r w:rsidRPr="00665607">
        <w:rPr>
          <w:rFonts w:ascii="Montserrat" w:hAnsi="Montserrat"/>
          <w:sz w:val="24"/>
          <w:szCs w:val="24"/>
        </w:rPr>
        <w:t xml:space="preserve"> </w:t>
      </w:r>
      <w:proofErr w:type="spellStart"/>
      <w:r w:rsidRPr="00665607">
        <w:rPr>
          <w:rFonts w:ascii="Montserrat" w:hAnsi="Montserrat"/>
          <w:sz w:val="24"/>
          <w:szCs w:val="24"/>
        </w:rPr>
        <w:t>өзгерістермен</w:t>
      </w:r>
      <w:proofErr w:type="spellEnd"/>
      <w:r w:rsidRPr="00665607">
        <w:rPr>
          <w:rFonts w:ascii="Montserrat" w:hAnsi="Montserrat"/>
          <w:sz w:val="24"/>
          <w:szCs w:val="24"/>
        </w:rPr>
        <w:t>).</w:t>
      </w:r>
    </w:p>
    <w:p w:rsidR="0032782E" w:rsidRPr="00206FB6" w:rsidRDefault="0032782E" w:rsidP="00665607">
      <w:pPr>
        <w:pStyle w:val="21"/>
        <w:tabs>
          <w:tab w:val="left" w:pos="993"/>
          <w:tab w:val="left" w:pos="1080"/>
          <w:tab w:val="left" w:pos="1134"/>
        </w:tabs>
        <w:spacing w:after="0" w:line="240" w:lineRule="auto"/>
        <w:ind w:left="567"/>
        <w:jc w:val="both"/>
        <w:rPr>
          <w:rFonts w:ascii="Montserrat" w:hAnsi="Montserrat"/>
          <w:sz w:val="24"/>
          <w:szCs w:val="24"/>
        </w:rPr>
      </w:pPr>
    </w:p>
    <w:p w:rsidR="009B695F" w:rsidRPr="00206FB6" w:rsidRDefault="00BC3452" w:rsidP="009B695F">
      <w:pPr>
        <w:tabs>
          <w:tab w:val="left" w:pos="709"/>
          <w:tab w:val="left" w:pos="851"/>
          <w:tab w:val="left" w:pos="993"/>
          <w:tab w:val="left" w:pos="1080"/>
          <w:tab w:val="left" w:pos="1134"/>
        </w:tabs>
        <w:ind w:firstLine="567"/>
        <w:jc w:val="center"/>
        <w:rPr>
          <w:rFonts w:ascii="Montserrat" w:hAnsi="Montserrat"/>
          <w:b/>
          <w:szCs w:val="24"/>
        </w:rPr>
      </w:pPr>
      <w:r w:rsidRPr="00206FB6">
        <w:rPr>
          <w:rFonts w:ascii="Montserrat" w:hAnsi="Montserrat"/>
          <w:b/>
          <w:szCs w:val="24"/>
        </w:rPr>
        <w:lastRenderedPageBreak/>
        <w:t>СТАНДАРТ (ГОСТ)</w:t>
      </w:r>
    </w:p>
    <w:p w:rsidR="00D25EB6" w:rsidRPr="00665607" w:rsidRDefault="00665607" w:rsidP="00665607">
      <w:pPr>
        <w:pStyle w:val="21"/>
        <w:numPr>
          <w:ilvl w:val="0"/>
          <w:numId w:val="18"/>
        </w:numPr>
        <w:tabs>
          <w:tab w:val="left" w:pos="993"/>
        </w:tabs>
        <w:spacing w:after="0" w:line="240" w:lineRule="auto"/>
        <w:ind w:left="0" w:firstLine="567"/>
        <w:jc w:val="both"/>
        <w:rPr>
          <w:rFonts w:ascii="Montserrat" w:hAnsi="Montserrat"/>
          <w:sz w:val="24"/>
          <w:szCs w:val="24"/>
          <w:lang w:val="kk-KZ"/>
        </w:rPr>
      </w:pPr>
      <w:r>
        <w:rPr>
          <w:rFonts w:ascii="Montserrat" w:hAnsi="Montserrat"/>
          <w:bCs/>
          <w:sz w:val="24"/>
          <w:szCs w:val="24"/>
        </w:rPr>
        <w:t>ГОСТ</w:t>
      </w:r>
      <w:r w:rsidRPr="00665607">
        <w:rPr>
          <w:rFonts w:ascii="Montserrat" w:hAnsi="Montserrat"/>
          <w:bCs/>
          <w:sz w:val="24"/>
          <w:szCs w:val="24"/>
        </w:rPr>
        <w:t xml:space="preserve"> 7.1–2003.</w:t>
      </w:r>
      <w:r w:rsidRPr="00665607">
        <w:rPr>
          <w:rFonts w:ascii="Montserrat" w:hAnsi="Montserrat"/>
          <w:sz w:val="24"/>
          <w:szCs w:val="24"/>
        </w:rPr>
        <w:t xml:space="preserve"> </w:t>
      </w:r>
      <w:proofErr w:type="spellStart"/>
      <w:r w:rsidRPr="00665607">
        <w:rPr>
          <w:rFonts w:ascii="Montserrat" w:hAnsi="Montserrat"/>
          <w:sz w:val="24"/>
          <w:szCs w:val="24"/>
        </w:rPr>
        <w:t>Библиографиялық</w:t>
      </w:r>
      <w:proofErr w:type="spellEnd"/>
      <w:r w:rsidRPr="00665607">
        <w:rPr>
          <w:rFonts w:ascii="Montserrat" w:hAnsi="Montserrat"/>
          <w:sz w:val="24"/>
          <w:szCs w:val="24"/>
        </w:rPr>
        <w:t xml:space="preserve"> </w:t>
      </w:r>
      <w:proofErr w:type="spellStart"/>
      <w:r w:rsidRPr="00665607">
        <w:rPr>
          <w:rFonts w:ascii="Montserrat" w:hAnsi="Montserrat"/>
          <w:sz w:val="24"/>
          <w:szCs w:val="24"/>
        </w:rPr>
        <w:t>жазба</w:t>
      </w:r>
      <w:proofErr w:type="spellEnd"/>
      <w:r w:rsidRPr="00665607">
        <w:rPr>
          <w:rFonts w:ascii="Montserrat" w:hAnsi="Montserrat"/>
          <w:sz w:val="24"/>
          <w:szCs w:val="24"/>
        </w:rPr>
        <w:t xml:space="preserve">. </w:t>
      </w:r>
      <w:proofErr w:type="spellStart"/>
      <w:r w:rsidRPr="00665607">
        <w:rPr>
          <w:rFonts w:ascii="Montserrat" w:hAnsi="Montserrat"/>
          <w:sz w:val="24"/>
          <w:szCs w:val="24"/>
        </w:rPr>
        <w:t>Библиографиялық</w:t>
      </w:r>
      <w:proofErr w:type="spellEnd"/>
      <w:r w:rsidRPr="00665607">
        <w:rPr>
          <w:rFonts w:ascii="Montserrat" w:hAnsi="Montserrat"/>
          <w:sz w:val="24"/>
          <w:szCs w:val="24"/>
        </w:rPr>
        <w:t xml:space="preserve"> </w:t>
      </w:r>
      <w:proofErr w:type="spellStart"/>
      <w:r w:rsidRPr="00665607">
        <w:rPr>
          <w:rFonts w:ascii="Montserrat" w:hAnsi="Montserrat"/>
          <w:sz w:val="24"/>
          <w:szCs w:val="24"/>
        </w:rPr>
        <w:t>сипаттама</w:t>
      </w:r>
      <w:proofErr w:type="spellEnd"/>
      <w:r w:rsidRPr="00665607">
        <w:rPr>
          <w:rFonts w:ascii="Montserrat" w:hAnsi="Montserrat"/>
          <w:sz w:val="24"/>
          <w:szCs w:val="24"/>
        </w:rPr>
        <w:t>.</w:t>
      </w:r>
      <w:r>
        <w:rPr>
          <w:rFonts w:ascii="Montserrat" w:hAnsi="Montserrat"/>
          <w:sz w:val="24"/>
          <w:szCs w:val="24"/>
          <w:lang w:val="kk-KZ"/>
        </w:rPr>
        <w:t xml:space="preserve"> </w:t>
      </w:r>
      <w:r w:rsidRPr="00665607">
        <w:rPr>
          <w:rFonts w:ascii="Montserrat" w:hAnsi="Montserrat"/>
          <w:bCs/>
          <w:sz w:val="24"/>
          <w:szCs w:val="24"/>
          <w:lang w:val="kk-KZ"/>
        </w:rPr>
        <w:t xml:space="preserve">2004 жылғы 1 шілдеден бастап </w:t>
      </w:r>
      <w:r>
        <w:rPr>
          <w:rFonts w:ascii="Montserrat" w:hAnsi="Montserrat"/>
          <w:bCs/>
          <w:sz w:val="24"/>
          <w:szCs w:val="24"/>
          <w:lang w:val="kk-KZ"/>
        </w:rPr>
        <w:t>ГОСТ</w:t>
      </w:r>
      <w:r w:rsidRPr="00665607">
        <w:rPr>
          <w:rFonts w:ascii="Montserrat" w:hAnsi="Montserrat"/>
          <w:bCs/>
          <w:sz w:val="24"/>
          <w:szCs w:val="24"/>
          <w:lang w:val="kk-KZ"/>
        </w:rPr>
        <w:t xml:space="preserve"> 7.1–84, </w:t>
      </w:r>
      <w:r>
        <w:rPr>
          <w:rFonts w:ascii="Montserrat" w:hAnsi="Montserrat"/>
          <w:bCs/>
          <w:sz w:val="24"/>
          <w:szCs w:val="24"/>
          <w:lang w:val="kk-KZ"/>
        </w:rPr>
        <w:t xml:space="preserve">ГОСТ 7.16–79, ГОСТ </w:t>
      </w:r>
      <w:r w:rsidRPr="00665607">
        <w:rPr>
          <w:rFonts w:ascii="Montserrat" w:hAnsi="Montserrat"/>
          <w:bCs/>
          <w:sz w:val="24"/>
          <w:szCs w:val="24"/>
          <w:lang w:val="kk-KZ"/>
        </w:rPr>
        <w:t xml:space="preserve">7.18–79, </w:t>
      </w:r>
      <w:r>
        <w:rPr>
          <w:rFonts w:ascii="Montserrat" w:hAnsi="Montserrat"/>
          <w:bCs/>
          <w:sz w:val="24"/>
          <w:szCs w:val="24"/>
          <w:lang w:val="kk-KZ"/>
        </w:rPr>
        <w:t>ГОСТ</w:t>
      </w:r>
      <w:r w:rsidRPr="00665607">
        <w:rPr>
          <w:rFonts w:ascii="Montserrat" w:hAnsi="Montserrat"/>
          <w:bCs/>
          <w:sz w:val="24"/>
          <w:szCs w:val="24"/>
          <w:lang w:val="kk-KZ"/>
        </w:rPr>
        <w:t xml:space="preserve"> 7.34–81, </w:t>
      </w:r>
      <w:r>
        <w:rPr>
          <w:rFonts w:ascii="Montserrat" w:hAnsi="Montserrat"/>
          <w:bCs/>
          <w:sz w:val="24"/>
          <w:szCs w:val="24"/>
          <w:lang w:val="kk-KZ"/>
        </w:rPr>
        <w:t>ГОСТ</w:t>
      </w:r>
      <w:r w:rsidRPr="00665607">
        <w:rPr>
          <w:rFonts w:ascii="Montserrat" w:hAnsi="Montserrat"/>
          <w:bCs/>
          <w:sz w:val="24"/>
          <w:szCs w:val="24"/>
          <w:lang w:val="kk-KZ"/>
        </w:rPr>
        <w:t>7.40–82</w:t>
      </w:r>
      <w:r w:rsidRPr="00665607">
        <w:rPr>
          <w:rFonts w:ascii="Montserrat" w:hAnsi="Montserrat"/>
          <w:sz w:val="24"/>
          <w:szCs w:val="24"/>
          <w:lang w:val="kk-KZ"/>
        </w:rPr>
        <w:t xml:space="preserve"> стандарттарының орнына </w:t>
      </w:r>
      <w:r w:rsidRPr="00665607">
        <w:rPr>
          <w:rFonts w:ascii="Montserrat" w:hAnsi="Montserrat"/>
          <w:bCs/>
          <w:sz w:val="24"/>
          <w:szCs w:val="24"/>
          <w:lang w:val="kk-KZ"/>
        </w:rPr>
        <w:t>қолданысқа енгізілді.</w:t>
      </w:r>
      <w:r>
        <w:rPr>
          <w:rFonts w:ascii="Montserrat" w:hAnsi="Montserrat"/>
          <w:sz w:val="24"/>
          <w:szCs w:val="24"/>
          <w:lang w:val="kk-KZ"/>
        </w:rPr>
        <w:t xml:space="preserve"> </w:t>
      </w:r>
      <w:r w:rsidRPr="00665607">
        <w:rPr>
          <w:rFonts w:ascii="Montserrat" w:hAnsi="Montserrat"/>
          <w:sz w:val="24"/>
          <w:szCs w:val="24"/>
          <w:lang w:val="kk-KZ"/>
        </w:rPr>
        <w:t>Стандарттар баспасы.</w:t>
      </w:r>
    </w:p>
    <w:p w:rsidR="009B695F" w:rsidRPr="00206FB6" w:rsidRDefault="009B695F" w:rsidP="009B695F">
      <w:pPr>
        <w:pStyle w:val="a4"/>
        <w:tabs>
          <w:tab w:val="left" w:pos="1080"/>
          <w:tab w:val="left" w:pos="1134"/>
        </w:tabs>
        <w:ind w:left="1571"/>
        <w:rPr>
          <w:rFonts w:ascii="Montserrat" w:hAnsi="Montserrat"/>
          <w:b/>
          <w:sz w:val="24"/>
          <w:szCs w:val="24"/>
        </w:rPr>
      </w:pPr>
      <w:bookmarkStart w:id="0" w:name="_GoBack"/>
    </w:p>
    <w:p w:rsidR="00D25EB6" w:rsidRPr="00206FB6" w:rsidRDefault="002D15F2" w:rsidP="009B695F">
      <w:pPr>
        <w:pStyle w:val="a4"/>
        <w:numPr>
          <w:ilvl w:val="0"/>
          <w:numId w:val="20"/>
        </w:numPr>
        <w:tabs>
          <w:tab w:val="left" w:pos="1080"/>
          <w:tab w:val="left" w:pos="1134"/>
        </w:tabs>
        <w:jc w:val="center"/>
        <w:rPr>
          <w:rFonts w:ascii="Montserrat" w:hAnsi="Montserrat"/>
          <w:b/>
          <w:sz w:val="24"/>
          <w:szCs w:val="24"/>
        </w:rPr>
      </w:pPr>
      <w:r w:rsidRPr="00206FB6">
        <w:rPr>
          <w:rFonts w:ascii="Montserrat" w:hAnsi="Montserrat"/>
          <w:b/>
          <w:sz w:val="24"/>
          <w:szCs w:val="24"/>
        </w:rPr>
        <w:t>ТРАНСЛИТЕРАЦИЯ (ЛАТ.)</w:t>
      </w:r>
    </w:p>
    <w:bookmarkEnd w:id="0"/>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4.1. </w:t>
      </w:r>
      <w:proofErr w:type="spellStart"/>
      <w:r w:rsidRPr="00206FB6">
        <w:rPr>
          <w:rFonts w:ascii="Montserrat" w:hAnsi="Montserrat"/>
          <w:szCs w:val="24"/>
        </w:rPr>
        <w:t>Кириллицадағы</w:t>
      </w:r>
      <w:proofErr w:type="spellEnd"/>
      <w:r w:rsidRPr="00206FB6">
        <w:rPr>
          <w:rFonts w:ascii="Montserrat" w:hAnsi="Montserrat"/>
          <w:szCs w:val="24"/>
        </w:rPr>
        <w:t xml:space="preserve"> </w:t>
      </w:r>
      <w:proofErr w:type="spellStart"/>
      <w:r w:rsidRPr="00206FB6">
        <w:rPr>
          <w:rFonts w:ascii="Montserrat" w:hAnsi="Montserrat"/>
          <w:szCs w:val="24"/>
        </w:rPr>
        <w:t>дереккөздерді</w:t>
      </w:r>
      <w:proofErr w:type="spellEnd"/>
      <w:r w:rsidRPr="00206FB6">
        <w:rPr>
          <w:rFonts w:ascii="Montserrat" w:hAnsi="Montserrat"/>
          <w:szCs w:val="24"/>
        </w:rPr>
        <w:t xml:space="preserve"> </w:t>
      </w:r>
      <w:proofErr w:type="spellStart"/>
      <w:r w:rsidRPr="00206FB6">
        <w:rPr>
          <w:rFonts w:ascii="Montserrat" w:hAnsi="Montserrat"/>
          <w:szCs w:val="24"/>
        </w:rPr>
        <w:t>транслитерациялау</w:t>
      </w:r>
      <w:proofErr w:type="spellEnd"/>
      <w:r w:rsidRPr="00206FB6">
        <w:rPr>
          <w:rFonts w:ascii="Montserrat" w:hAnsi="Montserrat"/>
          <w:szCs w:val="24"/>
        </w:rPr>
        <w:t xml:space="preserve"> </w:t>
      </w:r>
      <w:proofErr w:type="spellStart"/>
      <w:r w:rsidRPr="00206FB6">
        <w:rPr>
          <w:rFonts w:ascii="Montserrat" w:hAnsi="Montserrat"/>
          <w:szCs w:val="24"/>
        </w:rPr>
        <w:t>үшін</w:t>
      </w:r>
      <w:proofErr w:type="spellEnd"/>
      <w:r w:rsidRPr="00206FB6">
        <w:rPr>
          <w:rFonts w:ascii="Montserrat" w:hAnsi="Montserrat"/>
          <w:szCs w:val="24"/>
        </w:rPr>
        <w:t xml:space="preserve"> ГОСТ 7.79-2000 </w:t>
      </w:r>
      <w:proofErr w:type="spellStart"/>
      <w:r w:rsidRPr="00206FB6">
        <w:rPr>
          <w:rFonts w:ascii="Montserrat" w:hAnsi="Montserrat"/>
          <w:szCs w:val="24"/>
        </w:rPr>
        <w:t>жүйесі</w:t>
      </w:r>
      <w:proofErr w:type="spellEnd"/>
      <w:r w:rsidRPr="00206FB6">
        <w:rPr>
          <w:rFonts w:ascii="Montserrat" w:hAnsi="Montserrat"/>
          <w:szCs w:val="24"/>
        </w:rPr>
        <w:t xml:space="preserve"> </w:t>
      </w:r>
      <w:proofErr w:type="spellStart"/>
      <w:r w:rsidRPr="00206FB6">
        <w:rPr>
          <w:rFonts w:ascii="Montserrat" w:hAnsi="Montserrat"/>
          <w:szCs w:val="24"/>
        </w:rPr>
        <w:t>қолданылады</w:t>
      </w:r>
      <w:proofErr w:type="spellEnd"/>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4.2. </w:t>
      </w:r>
      <w:proofErr w:type="spellStart"/>
      <w:r w:rsidRPr="00206FB6">
        <w:rPr>
          <w:rFonts w:ascii="Montserrat" w:hAnsi="Montserrat"/>
          <w:szCs w:val="24"/>
        </w:rPr>
        <w:t>Кириллицадағы</w:t>
      </w:r>
      <w:proofErr w:type="spellEnd"/>
      <w:r w:rsidRPr="00206FB6">
        <w:rPr>
          <w:rFonts w:ascii="Montserrat" w:hAnsi="Montserrat"/>
          <w:szCs w:val="24"/>
        </w:rPr>
        <w:t xml:space="preserve"> </w:t>
      </w:r>
      <w:proofErr w:type="spellStart"/>
      <w:r w:rsidRPr="00206FB6">
        <w:rPr>
          <w:rFonts w:ascii="Montserrat" w:hAnsi="Montserrat"/>
          <w:szCs w:val="24"/>
        </w:rPr>
        <w:t>дереккөздер</w:t>
      </w:r>
      <w:proofErr w:type="spellEnd"/>
      <w:r w:rsidRPr="00206FB6">
        <w:rPr>
          <w:rFonts w:ascii="Montserrat" w:hAnsi="Montserrat"/>
          <w:szCs w:val="24"/>
        </w:rPr>
        <w:t xml:space="preserve"> </w:t>
      </w:r>
      <w:proofErr w:type="spellStart"/>
      <w:r w:rsidRPr="00206FB6">
        <w:rPr>
          <w:rFonts w:ascii="Montserrat" w:hAnsi="Montserrat"/>
          <w:szCs w:val="24"/>
        </w:rPr>
        <w:t>References</w:t>
      </w:r>
      <w:proofErr w:type="spellEnd"/>
      <w:r w:rsidRPr="00206FB6">
        <w:rPr>
          <w:rFonts w:ascii="Montserrat" w:hAnsi="Montserrat"/>
          <w:szCs w:val="24"/>
        </w:rPr>
        <w:t xml:space="preserve"> </w:t>
      </w:r>
      <w:proofErr w:type="spellStart"/>
      <w:r w:rsidRPr="00206FB6">
        <w:rPr>
          <w:rFonts w:ascii="Montserrat" w:hAnsi="Montserrat"/>
          <w:szCs w:val="24"/>
        </w:rPr>
        <w:t>бөлімінде</w:t>
      </w:r>
      <w:proofErr w:type="spellEnd"/>
      <w:r w:rsidRPr="00206FB6">
        <w:rPr>
          <w:rFonts w:ascii="Montserrat" w:hAnsi="Montserrat"/>
          <w:szCs w:val="24"/>
        </w:rPr>
        <w:t xml:space="preserve"> </w:t>
      </w:r>
      <w:proofErr w:type="spellStart"/>
      <w:r w:rsidRPr="00206FB6">
        <w:rPr>
          <w:rFonts w:ascii="Montserrat" w:hAnsi="Montserrat"/>
          <w:szCs w:val="24"/>
        </w:rPr>
        <w:t>аудармасыз</w:t>
      </w:r>
      <w:proofErr w:type="spellEnd"/>
      <w:r w:rsidRPr="00206FB6">
        <w:rPr>
          <w:rFonts w:ascii="Montserrat" w:hAnsi="Montserrat"/>
          <w:szCs w:val="24"/>
        </w:rPr>
        <w:t xml:space="preserve"> </w:t>
      </w:r>
      <w:proofErr w:type="spellStart"/>
      <w:r w:rsidRPr="00206FB6">
        <w:rPr>
          <w:rFonts w:ascii="Montserrat" w:hAnsi="Montserrat"/>
          <w:szCs w:val="24"/>
        </w:rPr>
        <w:t>транслитерациялан</w:t>
      </w:r>
      <w:proofErr w:type="spellEnd"/>
      <w:r w:rsidRPr="00206FB6">
        <w:rPr>
          <w:rFonts w:ascii="Montserrat" w:hAnsi="Montserrat"/>
          <w:szCs w:val="24"/>
          <w:lang w:val="kk-KZ"/>
        </w:rPr>
        <w:t>ады</w:t>
      </w:r>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4.3. </w:t>
      </w:r>
      <w:proofErr w:type="spellStart"/>
      <w:r w:rsidRPr="00206FB6">
        <w:rPr>
          <w:rFonts w:ascii="Montserrat" w:hAnsi="Montserrat"/>
          <w:szCs w:val="24"/>
        </w:rPr>
        <w:t>Шетелдік</w:t>
      </w:r>
      <w:proofErr w:type="spellEnd"/>
      <w:r w:rsidRPr="00206FB6">
        <w:rPr>
          <w:rFonts w:ascii="Montserrat" w:hAnsi="Montserrat"/>
          <w:szCs w:val="24"/>
        </w:rPr>
        <w:t xml:space="preserve"> </w:t>
      </w:r>
      <w:proofErr w:type="spellStart"/>
      <w:r w:rsidRPr="00206FB6">
        <w:rPr>
          <w:rFonts w:ascii="Montserrat" w:hAnsi="Montserrat"/>
          <w:szCs w:val="24"/>
        </w:rPr>
        <w:t>авторлардың</w:t>
      </w:r>
      <w:proofErr w:type="spellEnd"/>
      <w:r w:rsidRPr="00206FB6">
        <w:rPr>
          <w:rFonts w:ascii="Montserrat" w:hAnsi="Montserrat"/>
          <w:szCs w:val="24"/>
        </w:rPr>
        <w:t xml:space="preserve"> </w:t>
      </w:r>
      <w:proofErr w:type="spellStart"/>
      <w:r w:rsidRPr="00206FB6">
        <w:rPr>
          <w:rFonts w:ascii="Montserrat" w:hAnsi="Montserrat"/>
          <w:szCs w:val="24"/>
        </w:rPr>
        <w:t>аты-жөні</w:t>
      </w:r>
      <w:proofErr w:type="spellEnd"/>
      <w:r w:rsidRPr="00206FB6">
        <w:rPr>
          <w:rFonts w:ascii="Montserrat" w:hAnsi="Montserrat"/>
          <w:szCs w:val="24"/>
        </w:rPr>
        <w:t xml:space="preserve"> </w:t>
      </w:r>
      <w:proofErr w:type="spellStart"/>
      <w:r w:rsidRPr="00206FB6">
        <w:rPr>
          <w:rFonts w:ascii="Montserrat" w:hAnsi="Montserrat"/>
          <w:szCs w:val="24"/>
        </w:rPr>
        <w:t>түпнұсқа</w:t>
      </w:r>
      <w:proofErr w:type="spellEnd"/>
      <w:r w:rsidRPr="00206FB6">
        <w:rPr>
          <w:rFonts w:ascii="Montserrat" w:hAnsi="Montserrat"/>
          <w:szCs w:val="24"/>
        </w:rPr>
        <w:t xml:space="preserve"> </w:t>
      </w:r>
      <w:r w:rsidRPr="00206FB6">
        <w:rPr>
          <w:rFonts w:ascii="Montserrat" w:hAnsi="Montserrat"/>
          <w:szCs w:val="24"/>
          <w:lang w:val="kk-KZ"/>
        </w:rPr>
        <w:t xml:space="preserve">нұсқада </w:t>
      </w:r>
      <w:proofErr w:type="spellStart"/>
      <w:r w:rsidRPr="00206FB6">
        <w:rPr>
          <w:rFonts w:ascii="Montserrat" w:hAnsi="Montserrat"/>
          <w:szCs w:val="24"/>
        </w:rPr>
        <w:t>беріледі</w:t>
      </w:r>
      <w:proofErr w:type="spellEnd"/>
      <w:r w:rsidRPr="00206FB6">
        <w:rPr>
          <w:rFonts w:ascii="Montserrat" w:hAnsi="Montserrat"/>
          <w:szCs w:val="24"/>
        </w:rPr>
        <w:t xml:space="preserve"> (E. </w:t>
      </w:r>
      <w:proofErr w:type="spellStart"/>
      <w:r w:rsidRPr="00206FB6">
        <w:rPr>
          <w:rFonts w:ascii="Montserrat" w:hAnsi="Montserrat"/>
          <w:szCs w:val="24"/>
        </w:rPr>
        <w:t>Fischer-Lichte</w:t>
      </w:r>
      <w:proofErr w:type="spellEnd"/>
      <w:r w:rsidRPr="00206FB6">
        <w:rPr>
          <w:rFonts w:ascii="Montserrat" w:hAnsi="Montserrat"/>
          <w:szCs w:val="24"/>
        </w:rPr>
        <w:t xml:space="preserve">, P. </w:t>
      </w:r>
      <w:proofErr w:type="spellStart"/>
      <w:r w:rsidRPr="00206FB6">
        <w:rPr>
          <w:rFonts w:ascii="Montserrat" w:hAnsi="Montserrat"/>
          <w:szCs w:val="24"/>
        </w:rPr>
        <w:t>Pavis</w:t>
      </w:r>
      <w:proofErr w:type="spellEnd"/>
      <w:r w:rsidRPr="00206FB6">
        <w:rPr>
          <w:rFonts w:ascii="Montserrat" w:hAnsi="Montserrat"/>
          <w:szCs w:val="24"/>
        </w:rPr>
        <w:t xml:space="preserve">, F. </w:t>
      </w:r>
      <w:proofErr w:type="spellStart"/>
      <w:r w:rsidRPr="00206FB6">
        <w:rPr>
          <w:rFonts w:ascii="Montserrat" w:hAnsi="Montserrat"/>
          <w:szCs w:val="24"/>
        </w:rPr>
        <w:t>Nietzsche</w:t>
      </w:r>
      <w:proofErr w:type="spellEnd"/>
      <w:r w:rsidRPr="00206FB6">
        <w:rPr>
          <w:rFonts w:ascii="Montserrat" w:hAnsi="Montserrat"/>
          <w:szCs w:val="24"/>
        </w:rPr>
        <w:t xml:space="preserve">), </w:t>
      </w:r>
      <w:r w:rsidRPr="00206FB6">
        <w:rPr>
          <w:rFonts w:ascii="Montserrat" w:hAnsi="Montserrat"/>
          <w:szCs w:val="24"/>
          <w:lang w:val="kk-KZ"/>
        </w:rPr>
        <w:t xml:space="preserve">яғни </w:t>
      </w:r>
      <w:proofErr w:type="spellStart"/>
      <w:r w:rsidRPr="00206FB6">
        <w:rPr>
          <w:rFonts w:ascii="Montserrat" w:hAnsi="Montserrat"/>
          <w:szCs w:val="24"/>
        </w:rPr>
        <w:t>транслитерацияланбайды</w:t>
      </w:r>
      <w:proofErr w:type="spellEnd"/>
      <w:r w:rsidRPr="00206FB6">
        <w:rPr>
          <w:rFonts w:ascii="Montserrat" w:hAnsi="Montserrat"/>
          <w:szCs w:val="24"/>
        </w:rPr>
        <w:t xml:space="preserve"> (E. </w:t>
      </w:r>
      <w:proofErr w:type="spellStart"/>
      <w:r w:rsidRPr="00206FB6">
        <w:rPr>
          <w:rFonts w:ascii="Montserrat" w:hAnsi="Montserrat"/>
          <w:szCs w:val="24"/>
        </w:rPr>
        <w:t>Fisher-Likhte</w:t>
      </w:r>
      <w:proofErr w:type="spellEnd"/>
      <w:r w:rsidRPr="00206FB6">
        <w:rPr>
          <w:rFonts w:ascii="Montserrat" w:hAnsi="Montserrat"/>
          <w:szCs w:val="24"/>
        </w:rPr>
        <w:t xml:space="preserve">, P. </w:t>
      </w:r>
      <w:proofErr w:type="spellStart"/>
      <w:r w:rsidRPr="00206FB6">
        <w:rPr>
          <w:rFonts w:ascii="Montserrat" w:hAnsi="Montserrat"/>
          <w:szCs w:val="24"/>
        </w:rPr>
        <w:t>Pavi</w:t>
      </w:r>
      <w:proofErr w:type="spellEnd"/>
      <w:r w:rsidRPr="00206FB6">
        <w:rPr>
          <w:rFonts w:ascii="Montserrat" w:hAnsi="Montserrat"/>
          <w:szCs w:val="24"/>
        </w:rPr>
        <w:t xml:space="preserve">, F. </w:t>
      </w:r>
      <w:proofErr w:type="spellStart"/>
      <w:r w:rsidRPr="00206FB6">
        <w:rPr>
          <w:rFonts w:ascii="Montserrat" w:hAnsi="Montserrat"/>
          <w:szCs w:val="24"/>
        </w:rPr>
        <w:t>Nitsshe</w:t>
      </w:r>
      <w:proofErr w:type="spellEnd"/>
      <w:r w:rsidRPr="00206FB6">
        <w:rPr>
          <w:rFonts w:ascii="Montserrat" w:hAnsi="Montserrat"/>
          <w:szCs w:val="24"/>
        </w:rPr>
        <w:t xml:space="preserve"> </w:t>
      </w:r>
      <w:proofErr w:type="spellStart"/>
      <w:r w:rsidRPr="00206FB6">
        <w:rPr>
          <w:rFonts w:ascii="Montserrat" w:hAnsi="Montserrat"/>
          <w:szCs w:val="24"/>
        </w:rPr>
        <w:t>түрінде</w:t>
      </w:r>
      <w:proofErr w:type="spellEnd"/>
      <w:r w:rsidRPr="00206FB6">
        <w:rPr>
          <w:rFonts w:ascii="Montserrat" w:hAnsi="Montserrat"/>
          <w:szCs w:val="24"/>
        </w:rPr>
        <w:t xml:space="preserve"> </w:t>
      </w:r>
      <w:proofErr w:type="spellStart"/>
      <w:r w:rsidRPr="00206FB6">
        <w:rPr>
          <w:rFonts w:ascii="Montserrat" w:hAnsi="Montserrat"/>
          <w:szCs w:val="24"/>
        </w:rPr>
        <w:t>жазуға</w:t>
      </w:r>
      <w:proofErr w:type="spellEnd"/>
      <w:r w:rsidRPr="00206FB6">
        <w:rPr>
          <w:rFonts w:ascii="Montserrat" w:hAnsi="Montserrat"/>
          <w:szCs w:val="24"/>
        </w:rPr>
        <w:t xml:space="preserve"> </w:t>
      </w:r>
      <w:proofErr w:type="spellStart"/>
      <w:r w:rsidRPr="00206FB6">
        <w:rPr>
          <w:rFonts w:ascii="Montserrat" w:hAnsi="Montserrat"/>
          <w:szCs w:val="24"/>
        </w:rPr>
        <w:t>болмайды</w:t>
      </w:r>
      <w:proofErr w:type="spellEnd"/>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4.4. </w:t>
      </w:r>
      <w:proofErr w:type="spellStart"/>
      <w:r w:rsidRPr="00206FB6">
        <w:rPr>
          <w:rFonts w:ascii="Montserrat" w:hAnsi="Montserrat"/>
          <w:szCs w:val="24"/>
        </w:rPr>
        <w:t>Қазақ</w:t>
      </w:r>
      <w:proofErr w:type="spellEnd"/>
      <w:r w:rsidRPr="00206FB6">
        <w:rPr>
          <w:rFonts w:ascii="Montserrat" w:hAnsi="Montserrat"/>
          <w:szCs w:val="24"/>
        </w:rPr>
        <w:t xml:space="preserve"> </w:t>
      </w:r>
      <w:proofErr w:type="spellStart"/>
      <w:r w:rsidRPr="00206FB6">
        <w:rPr>
          <w:rFonts w:ascii="Montserrat" w:hAnsi="Montserrat"/>
          <w:szCs w:val="24"/>
        </w:rPr>
        <w:t>және</w:t>
      </w:r>
      <w:proofErr w:type="spellEnd"/>
      <w:r w:rsidRPr="00206FB6">
        <w:rPr>
          <w:rFonts w:ascii="Montserrat" w:hAnsi="Montserrat"/>
          <w:szCs w:val="24"/>
        </w:rPr>
        <w:t xml:space="preserve"> </w:t>
      </w:r>
      <w:proofErr w:type="spellStart"/>
      <w:r w:rsidRPr="00206FB6">
        <w:rPr>
          <w:rFonts w:ascii="Montserrat" w:hAnsi="Montserrat"/>
          <w:szCs w:val="24"/>
        </w:rPr>
        <w:t>орыс</w:t>
      </w:r>
      <w:proofErr w:type="spellEnd"/>
      <w:r w:rsidRPr="00206FB6">
        <w:rPr>
          <w:rFonts w:ascii="Montserrat" w:hAnsi="Montserrat"/>
          <w:szCs w:val="24"/>
        </w:rPr>
        <w:t xml:space="preserve"> </w:t>
      </w:r>
      <w:proofErr w:type="spellStart"/>
      <w:r w:rsidRPr="00206FB6">
        <w:rPr>
          <w:rFonts w:ascii="Montserrat" w:hAnsi="Montserrat"/>
          <w:szCs w:val="24"/>
        </w:rPr>
        <w:t>тілдеріндегі</w:t>
      </w:r>
      <w:proofErr w:type="spellEnd"/>
      <w:r w:rsidRPr="00206FB6">
        <w:rPr>
          <w:rFonts w:ascii="Montserrat" w:hAnsi="Montserrat"/>
          <w:szCs w:val="24"/>
        </w:rPr>
        <w:t xml:space="preserve"> </w:t>
      </w:r>
      <w:proofErr w:type="spellStart"/>
      <w:r w:rsidRPr="00206FB6">
        <w:rPr>
          <w:rFonts w:ascii="Montserrat" w:hAnsi="Montserrat"/>
          <w:szCs w:val="24"/>
        </w:rPr>
        <w:t>мақалалар</w:t>
      </w:r>
      <w:proofErr w:type="spellEnd"/>
      <w:r w:rsidRPr="00206FB6">
        <w:rPr>
          <w:rFonts w:ascii="Montserrat" w:hAnsi="Montserrat"/>
          <w:szCs w:val="24"/>
        </w:rPr>
        <w:t xml:space="preserve"> </w:t>
      </w:r>
      <w:proofErr w:type="spellStart"/>
      <w:r w:rsidRPr="00206FB6">
        <w:rPr>
          <w:rFonts w:ascii="Montserrat" w:hAnsi="Montserrat"/>
          <w:szCs w:val="24"/>
        </w:rPr>
        <w:t>үшін</w:t>
      </w:r>
      <w:proofErr w:type="spellEnd"/>
      <w:r w:rsidRPr="00206FB6">
        <w:rPr>
          <w:rFonts w:ascii="Montserrat" w:hAnsi="Montserrat"/>
          <w:szCs w:val="24"/>
        </w:rPr>
        <w:t xml:space="preserve"> </w:t>
      </w:r>
      <w:proofErr w:type="spellStart"/>
      <w:r w:rsidRPr="00206FB6">
        <w:rPr>
          <w:rFonts w:ascii="Montserrat" w:hAnsi="Montserrat"/>
          <w:szCs w:val="24"/>
        </w:rPr>
        <w:t>References</w:t>
      </w:r>
      <w:proofErr w:type="spellEnd"/>
      <w:r w:rsidRPr="00206FB6">
        <w:rPr>
          <w:rFonts w:ascii="Montserrat" w:hAnsi="Montserrat"/>
          <w:szCs w:val="24"/>
        </w:rPr>
        <w:t xml:space="preserve"> </w:t>
      </w:r>
      <w:proofErr w:type="spellStart"/>
      <w:r w:rsidRPr="00206FB6">
        <w:rPr>
          <w:rFonts w:ascii="Montserrat" w:hAnsi="Montserrat"/>
          <w:szCs w:val="24"/>
        </w:rPr>
        <w:t>Пайдаланылған</w:t>
      </w:r>
      <w:proofErr w:type="spellEnd"/>
      <w:r w:rsidRPr="00206FB6">
        <w:rPr>
          <w:rFonts w:ascii="Montserrat" w:hAnsi="Montserrat"/>
          <w:szCs w:val="24"/>
        </w:rPr>
        <w:t xml:space="preserve"> </w:t>
      </w:r>
      <w:proofErr w:type="spellStart"/>
      <w:r w:rsidRPr="00206FB6">
        <w:rPr>
          <w:rFonts w:ascii="Montserrat" w:hAnsi="Montserrat"/>
          <w:szCs w:val="24"/>
        </w:rPr>
        <w:t>әдебиеттер</w:t>
      </w:r>
      <w:proofErr w:type="spellEnd"/>
      <w:r w:rsidRPr="00206FB6">
        <w:rPr>
          <w:rFonts w:ascii="Montserrat" w:hAnsi="Montserrat"/>
          <w:szCs w:val="24"/>
        </w:rPr>
        <w:t xml:space="preserve"> </w:t>
      </w:r>
      <w:proofErr w:type="spellStart"/>
      <w:r w:rsidRPr="00206FB6">
        <w:rPr>
          <w:rFonts w:ascii="Montserrat" w:hAnsi="Montserrat"/>
          <w:szCs w:val="24"/>
        </w:rPr>
        <w:t>тізімінен</w:t>
      </w:r>
      <w:proofErr w:type="spellEnd"/>
      <w:r w:rsidRPr="00206FB6">
        <w:rPr>
          <w:rFonts w:ascii="Montserrat" w:hAnsi="Montserrat"/>
          <w:szCs w:val="24"/>
        </w:rPr>
        <w:t xml:space="preserve"> </w:t>
      </w:r>
      <w:proofErr w:type="spellStart"/>
      <w:r w:rsidRPr="00206FB6">
        <w:rPr>
          <w:rFonts w:ascii="Montserrat" w:hAnsi="Montserrat"/>
          <w:szCs w:val="24"/>
        </w:rPr>
        <w:t>кейін</w:t>
      </w:r>
      <w:proofErr w:type="spellEnd"/>
      <w:r w:rsidRPr="00206FB6">
        <w:rPr>
          <w:rFonts w:ascii="Montserrat" w:hAnsi="Montserrat"/>
          <w:szCs w:val="24"/>
        </w:rPr>
        <w:t xml:space="preserve"> </w:t>
      </w:r>
      <w:proofErr w:type="spellStart"/>
      <w:r w:rsidRPr="00206FB6">
        <w:rPr>
          <w:rFonts w:ascii="Montserrat" w:hAnsi="Montserrat"/>
          <w:szCs w:val="24"/>
        </w:rPr>
        <w:t>орналастырылады</w:t>
      </w:r>
      <w:proofErr w:type="spellEnd"/>
      <w:r w:rsidRPr="00206FB6">
        <w:rPr>
          <w:rFonts w:ascii="Montserrat" w:hAnsi="Montserrat"/>
          <w:szCs w:val="24"/>
        </w:rPr>
        <w:t xml:space="preserve"> </w:t>
      </w:r>
      <w:proofErr w:type="spellStart"/>
      <w:r w:rsidRPr="00206FB6">
        <w:rPr>
          <w:rFonts w:ascii="Montserrat" w:hAnsi="Montserrat"/>
          <w:szCs w:val="24"/>
        </w:rPr>
        <w:t>және</w:t>
      </w:r>
      <w:proofErr w:type="spellEnd"/>
      <w:r w:rsidRPr="00206FB6">
        <w:rPr>
          <w:rFonts w:ascii="Montserrat" w:hAnsi="Montserrat"/>
          <w:szCs w:val="24"/>
        </w:rPr>
        <w:t xml:space="preserve"> </w:t>
      </w:r>
      <w:proofErr w:type="spellStart"/>
      <w:r w:rsidRPr="00206FB6">
        <w:rPr>
          <w:rFonts w:ascii="Montserrat" w:hAnsi="Montserrat"/>
          <w:szCs w:val="24"/>
        </w:rPr>
        <w:t>толығымен</w:t>
      </w:r>
      <w:proofErr w:type="spellEnd"/>
      <w:r w:rsidRPr="00206FB6">
        <w:rPr>
          <w:rFonts w:ascii="Montserrat" w:hAnsi="Montserrat"/>
          <w:szCs w:val="24"/>
        </w:rPr>
        <w:t xml:space="preserve"> </w:t>
      </w:r>
      <w:proofErr w:type="spellStart"/>
      <w:r w:rsidRPr="00206FB6">
        <w:rPr>
          <w:rFonts w:ascii="Montserrat" w:hAnsi="Montserrat"/>
          <w:szCs w:val="24"/>
        </w:rPr>
        <w:t>латын</w:t>
      </w:r>
      <w:proofErr w:type="spellEnd"/>
      <w:r w:rsidRPr="00206FB6">
        <w:rPr>
          <w:rFonts w:ascii="Montserrat" w:hAnsi="Montserrat"/>
          <w:szCs w:val="24"/>
        </w:rPr>
        <w:t xml:space="preserve"> </w:t>
      </w:r>
      <w:proofErr w:type="spellStart"/>
      <w:r w:rsidRPr="00206FB6">
        <w:rPr>
          <w:rFonts w:ascii="Montserrat" w:hAnsi="Montserrat"/>
          <w:szCs w:val="24"/>
        </w:rPr>
        <w:t>әліпбиінде</w:t>
      </w:r>
      <w:proofErr w:type="spellEnd"/>
      <w:r w:rsidRPr="00206FB6">
        <w:rPr>
          <w:rFonts w:ascii="Montserrat" w:hAnsi="Montserrat"/>
          <w:szCs w:val="24"/>
        </w:rPr>
        <w:t xml:space="preserve"> </w:t>
      </w:r>
      <w:proofErr w:type="spellStart"/>
      <w:r w:rsidRPr="00206FB6">
        <w:rPr>
          <w:rFonts w:ascii="Montserrat" w:hAnsi="Montserrat"/>
          <w:szCs w:val="24"/>
        </w:rPr>
        <w:t>рәсімделеді</w:t>
      </w:r>
      <w:proofErr w:type="spellEnd"/>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4.5. </w:t>
      </w:r>
      <w:proofErr w:type="spellStart"/>
      <w:r w:rsidRPr="00206FB6">
        <w:rPr>
          <w:rFonts w:ascii="Montserrat" w:hAnsi="Montserrat"/>
          <w:szCs w:val="24"/>
        </w:rPr>
        <w:t>Латын</w:t>
      </w:r>
      <w:proofErr w:type="spellEnd"/>
      <w:r w:rsidRPr="00206FB6">
        <w:rPr>
          <w:rFonts w:ascii="Montserrat" w:hAnsi="Montserrat"/>
          <w:szCs w:val="24"/>
        </w:rPr>
        <w:t xml:space="preserve"> </w:t>
      </w:r>
      <w:proofErr w:type="spellStart"/>
      <w:r w:rsidRPr="00206FB6">
        <w:rPr>
          <w:rFonts w:ascii="Montserrat" w:hAnsi="Montserrat"/>
          <w:szCs w:val="24"/>
        </w:rPr>
        <w:t>әліпбиінен</w:t>
      </w:r>
      <w:proofErr w:type="spellEnd"/>
      <w:r w:rsidRPr="00206FB6">
        <w:rPr>
          <w:rFonts w:ascii="Montserrat" w:hAnsi="Montserrat"/>
          <w:szCs w:val="24"/>
        </w:rPr>
        <w:t xml:space="preserve"> </w:t>
      </w:r>
      <w:proofErr w:type="spellStart"/>
      <w:r w:rsidRPr="00206FB6">
        <w:rPr>
          <w:rFonts w:ascii="Montserrat" w:hAnsi="Montserrat"/>
          <w:szCs w:val="24"/>
        </w:rPr>
        <w:t>басқа</w:t>
      </w:r>
      <w:proofErr w:type="spellEnd"/>
      <w:r w:rsidRPr="00206FB6">
        <w:rPr>
          <w:rFonts w:ascii="Montserrat" w:hAnsi="Montserrat"/>
          <w:szCs w:val="24"/>
        </w:rPr>
        <w:t xml:space="preserve"> </w:t>
      </w:r>
      <w:proofErr w:type="spellStart"/>
      <w:r w:rsidRPr="00206FB6">
        <w:rPr>
          <w:rFonts w:ascii="Montserrat" w:hAnsi="Montserrat"/>
          <w:szCs w:val="24"/>
        </w:rPr>
        <w:t>қаріптерде</w:t>
      </w:r>
      <w:proofErr w:type="spellEnd"/>
      <w:r w:rsidRPr="00206FB6">
        <w:rPr>
          <w:rFonts w:ascii="Montserrat" w:hAnsi="Montserrat"/>
          <w:szCs w:val="24"/>
        </w:rPr>
        <w:t xml:space="preserve"> </w:t>
      </w:r>
      <w:proofErr w:type="spellStart"/>
      <w:r w:rsidRPr="00206FB6">
        <w:rPr>
          <w:rFonts w:ascii="Montserrat" w:hAnsi="Montserrat"/>
          <w:szCs w:val="24"/>
        </w:rPr>
        <w:t>жазылған</w:t>
      </w:r>
      <w:proofErr w:type="spellEnd"/>
      <w:r w:rsidRPr="00206FB6">
        <w:rPr>
          <w:rFonts w:ascii="Montserrat" w:hAnsi="Montserrat"/>
          <w:szCs w:val="24"/>
        </w:rPr>
        <w:t xml:space="preserve"> </w:t>
      </w:r>
      <w:proofErr w:type="spellStart"/>
      <w:r w:rsidRPr="00206FB6">
        <w:rPr>
          <w:rFonts w:ascii="Montserrat" w:hAnsi="Montserrat"/>
          <w:szCs w:val="24"/>
        </w:rPr>
        <w:t>дереккөздер</w:t>
      </w:r>
      <w:proofErr w:type="spellEnd"/>
      <w:r w:rsidRPr="00206FB6">
        <w:rPr>
          <w:rFonts w:ascii="Montserrat" w:hAnsi="Montserrat"/>
          <w:szCs w:val="24"/>
        </w:rPr>
        <w:t xml:space="preserve"> ISO 9-95 </w:t>
      </w:r>
      <w:proofErr w:type="spellStart"/>
      <w:r w:rsidRPr="00206FB6">
        <w:rPr>
          <w:rFonts w:ascii="Montserrat" w:hAnsi="Montserrat"/>
          <w:szCs w:val="24"/>
        </w:rPr>
        <w:t>стандартының</w:t>
      </w:r>
      <w:proofErr w:type="spellEnd"/>
      <w:r w:rsidRPr="00206FB6">
        <w:rPr>
          <w:rFonts w:ascii="Montserrat" w:hAnsi="Montserrat"/>
          <w:szCs w:val="24"/>
        </w:rPr>
        <w:t xml:space="preserve"> А </w:t>
      </w:r>
      <w:proofErr w:type="spellStart"/>
      <w:r w:rsidRPr="00206FB6">
        <w:rPr>
          <w:rFonts w:ascii="Montserrat" w:hAnsi="Montserrat"/>
          <w:szCs w:val="24"/>
        </w:rPr>
        <w:t>жүйесі</w:t>
      </w:r>
      <w:proofErr w:type="spellEnd"/>
      <w:r w:rsidRPr="00206FB6">
        <w:rPr>
          <w:rFonts w:ascii="Montserrat" w:hAnsi="Montserrat"/>
          <w:szCs w:val="24"/>
        </w:rPr>
        <w:t xml:space="preserve"> </w:t>
      </w:r>
      <w:proofErr w:type="spellStart"/>
      <w:r w:rsidRPr="00206FB6">
        <w:rPr>
          <w:rFonts w:ascii="Montserrat" w:hAnsi="Montserrat"/>
          <w:szCs w:val="24"/>
        </w:rPr>
        <w:t>бойынша</w:t>
      </w:r>
      <w:proofErr w:type="spellEnd"/>
      <w:r w:rsidRPr="00206FB6">
        <w:rPr>
          <w:rFonts w:ascii="Montserrat" w:hAnsi="Montserrat"/>
          <w:szCs w:val="24"/>
        </w:rPr>
        <w:t xml:space="preserve"> </w:t>
      </w:r>
      <w:proofErr w:type="spellStart"/>
      <w:r w:rsidRPr="00206FB6">
        <w:rPr>
          <w:rFonts w:ascii="Montserrat" w:hAnsi="Montserrat"/>
          <w:szCs w:val="24"/>
        </w:rPr>
        <w:t>транслитерацияланады</w:t>
      </w:r>
      <w:proofErr w:type="spellEnd"/>
      <w:r w:rsidRPr="00206FB6">
        <w:rPr>
          <w:rFonts w:ascii="Montserrat" w:hAnsi="Montserrat"/>
          <w:szCs w:val="24"/>
        </w:rPr>
        <w:t xml:space="preserve"> (</w:t>
      </w:r>
      <w:hyperlink r:id="rId14" w:history="1">
        <w:r w:rsidRPr="00206FB6">
          <w:rPr>
            <w:rStyle w:val="a5"/>
            <w:rFonts w:ascii="Montserrat" w:hAnsi="Montserrat"/>
            <w:szCs w:val="24"/>
          </w:rPr>
          <w:t>https://nauka.kz/upload/files/45._GOST_7.79-2000.pdf</w:t>
        </w:r>
      </w:hyperlink>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r w:rsidRPr="00206FB6">
        <w:rPr>
          <w:rFonts w:ascii="Montserrat" w:hAnsi="Montserrat"/>
          <w:szCs w:val="24"/>
        </w:rPr>
        <w:t xml:space="preserve">4.6. </w:t>
      </w:r>
      <w:proofErr w:type="spellStart"/>
      <w:r w:rsidRPr="00206FB6">
        <w:rPr>
          <w:rFonts w:ascii="Montserrat" w:hAnsi="Montserrat"/>
          <w:szCs w:val="24"/>
        </w:rPr>
        <w:t>Автоматты</w:t>
      </w:r>
      <w:proofErr w:type="spellEnd"/>
      <w:r w:rsidRPr="00206FB6">
        <w:rPr>
          <w:rFonts w:ascii="Montserrat" w:hAnsi="Montserrat"/>
          <w:szCs w:val="24"/>
        </w:rPr>
        <w:t xml:space="preserve"> (</w:t>
      </w:r>
      <w:proofErr w:type="spellStart"/>
      <w:r w:rsidRPr="00206FB6">
        <w:rPr>
          <w:rFonts w:ascii="Montserrat" w:hAnsi="Montserrat"/>
          <w:szCs w:val="24"/>
        </w:rPr>
        <w:t>мысалы</w:t>
      </w:r>
      <w:proofErr w:type="spellEnd"/>
      <w:r w:rsidRPr="00206FB6">
        <w:rPr>
          <w:rFonts w:ascii="Montserrat" w:hAnsi="Montserrat"/>
          <w:szCs w:val="24"/>
        </w:rPr>
        <w:t xml:space="preserve">, </w:t>
      </w:r>
      <w:hyperlink r:id="rId15" w:history="1">
        <w:r w:rsidRPr="00206FB6">
          <w:rPr>
            <w:rStyle w:val="a5"/>
            <w:rFonts w:ascii="Montserrat" w:hAnsi="Montserrat"/>
            <w:szCs w:val="24"/>
          </w:rPr>
          <w:t>https://transliter.ru/autotranslit/</w:t>
        </w:r>
      </w:hyperlink>
      <w:r w:rsidRPr="00206FB6">
        <w:rPr>
          <w:rFonts w:ascii="Montserrat" w:hAnsi="Montserrat"/>
          <w:szCs w:val="24"/>
          <w:lang w:val="kk-KZ"/>
        </w:rPr>
        <w:t xml:space="preserve"> көмегімен</w:t>
      </w:r>
      <w:r w:rsidRPr="00206FB6">
        <w:rPr>
          <w:rFonts w:ascii="Montserrat" w:hAnsi="Montserrat"/>
          <w:szCs w:val="24"/>
        </w:rPr>
        <w:t>)</w:t>
      </w:r>
      <w:r w:rsidRPr="00206FB6">
        <w:rPr>
          <w:rFonts w:ascii="Montserrat" w:hAnsi="Montserrat"/>
          <w:szCs w:val="24"/>
          <w:lang w:val="kk-KZ"/>
        </w:rPr>
        <w:t xml:space="preserve"> </w:t>
      </w:r>
      <w:proofErr w:type="spellStart"/>
      <w:r w:rsidRPr="00206FB6">
        <w:rPr>
          <w:rFonts w:ascii="Montserrat" w:hAnsi="Montserrat"/>
          <w:szCs w:val="24"/>
        </w:rPr>
        <w:t>транслитерацияға</w:t>
      </w:r>
      <w:proofErr w:type="spellEnd"/>
      <w:r w:rsidRPr="00206FB6">
        <w:rPr>
          <w:rFonts w:ascii="Montserrat" w:hAnsi="Montserrat"/>
          <w:szCs w:val="24"/>
        </w:rPr>
        <w:t xml:space="preserve"> </w:t>
      </w:r>
      <w:proofErr w:type="spellStart"/>
      <w:r w:rsidRPr="00206FB6">
        <w:rPr>
          <w:rFonts w:ascii="Montserrat" w:hAnsi="Montserrat"/>
          <w:szCs w:val="24"/>
        </w:rPr>
        <w:t>рұқсат</w:t>
      </w:r>
      <w:proofErr w:type="spellEnd"/>
      <w:r w:rsidRPr="00206FB6">
        <w:rPr>
          <w:rFonts w:ascii="Montserrat" w:hAnsi="Montserrat"/>
          <w:szCs w:val="24"/>
        </w:rPr>
        <w:t xml:space="preserve"> </w:t>
      </w:r>
      <w:proofErr w:type="spellStart"/>
      <w:r w:rsidRPr="00206FB6">
        <w:rPr>
          <w:rFonts w:ascii="Montserrat" w:hAnsi="Montserrat"/>
          <w:szCs w:val="24"/>
        </w:rPr>
        <w:t>етіледі</w:t>
      </w:r>
      <w:proofErr w:type="spellEnd"/>
      <w:r w:rsidRPr="00206FB6">
        <w:rPr>
          <w:rFonts w:ascii="Montserrat" w:hAnsi="Montserrat"/>
          <w:szCs w:val="24"/>
        </w:rPr>
        <w:t xml:space="preserve">. </w:t>
      </w:r>
      <w:proofErr w:type="spellStart"/>
      <w:r w:rsidRPr="00206FB6">
        <w:rPr>
          <w:rFonts w:ascii="Montserrat" w:hAnsi="Montserrat"/>
          <w:szCs w:val="24"/>
        </w:rPr>
        <w:t>Автоматты</w:t>
      </w:r>
      <w:proofErr w:type="spellEnd"/>
      <w:r w:rsidRPr="00206FB6">
        <w:rPr>
          <w:rFonts w:ascii="Montserrat" w:hAnsi="Montserrat"/>
          <w:szCs w:val="24"/>
        </w:rPr>
        <w:t xml:space="preserve"> </w:t>
      </w:r>
      <w:proofErr w:type="spellStart"/>
      <w:r w:rsidRPr="00206FB6">
        <w:rPr>
          <w:rFonts w:ascii="Montserrat" w:hAnsi="Montserrat"/>
          <w:szCs w:val="24"/>
        </w:rPr>
        <w:t>түрде</w:t>
      </w:r>
      <w:proofErr w:type="spellEnd"/>
      <w:r w:rsidRPr="00206FB6">
        <w:rPr>
          <w:rFonts w:ascii="Montserrat" w:hAnsi="Montserrat"/>
          <w:szCs w:val="24"/>
        </w:rPr>
        <w:t xml:space="preserve"> </w:t>
      </w:r>
      <w:proofErr w:type="spellStart"/>
      <w:r w:rsidRPr="00206FB6">
        <w:rPr>
          <w:rFonts w:ascii="Montserrat" w:hAnsi="Montserrat"/>
          <w:szCs w:val="24"/>
        </w:rPr>
        <w:t>транслитерациялау</w:t>
      </w:r>
      <w:proofErr w:type="spellEnd"/>
      <w:r w:rsidRPr="00206FB6">
        <w:rPr>
          <w:rFonts w:ascii="Montserrat" w:hAnsi="Montserrat"/>
          <w:szCs w:val="24"/>
        </w:rPr>
        <w:t xml:space="preserve"> </w:t>
      </w:r>
      <w:proofErr w:type="spellStart"/>
      <w:r w:rsidRPr="00206FB6">
        <w:rPr>
          <w:rFonts w:ascii="Montserrat" w:hAnsi="Montserrat"/>
          <w:szCs w:val="24"/>
        </w:rPr>
        <w:t>кезінде</w:t>
      </w:r>
      <w:proofErr w:type="spellEnd"/>
      <w:r w:rsidRPr="00206FB6">
        <w:rPr>
          <w:rFonts w:ascii="Montserrat" w:hAnsi="Montserrat"/>
          <w:szCs w:val="24"/>
        </w:rPr>
        <w:t xml:space="preserve"> славян </w:t>
      </w:r>
      <w:proofErr w:type="spellStart"/>
      <w:r w:rsidRPr="00206FB6">
        <w:rPr>
          <w:rFonts w:ascii="Montserrat" w:hAnsi="Montserrat"/>
          <w:szCs w:val="24"/>
        </w:rPr>
        <w:t>емес</w:t>
      </w:r>
      <w:proofErr w:type="spellEnd"/>
      <w:r w:rsidRPr="00206FB6">
        <w:rPr>
          <w:rFonts w:ascii="Montserrat" w:hAnsi="Montserrat"/>
          <w:szCs w:val="24"/>
        </w:rPr>
        <w:t xml:space="preserve">, </w:t>
      </w:r>
      <w:proofErr w:type="spellStart"/>
      <w:r w:rsidRPr="00206FB6">
        <w:rPr>
          <w:rFonts w:ascii="Montserrat" w:hAnsi="Montserrat"/>
          <w:szCs w:val="24"/>
        </w:rPr>
        <w:t>бірақ</w:t>
      </w:r>
      <w:proofErr w:type="spellEnd"/>
      <w:r w:rsidRPr="00206FB6">
        <w:rPr>
          <w:rFonts w:ascii="Montserrat" w:hAnsi="Montserrat"/>
          <w:szCs w:val="24"/>
        </w:rPr>
        <w:t xml:space="preserve"> </w:t>
      </w:r>
      <w:proofErr w:type="spellStart"/>
      <w:r w:rsidRPr="00206FB6">
        <w:rPr>
          <w:rFonts w:ascii="Montserrat" w:hAnsi="Montserrat"/>
          <w:szCs w:val="24"/>
        </w:rPr>
        <w:t>кириллицада</w:t>
      </w:r>
      <w:proofErr w:type="spellEnd"/>
      <w:r w:rsidRPr="00206FB6">
        <w:rPr>
          <w:rFonts w:ascii="Montserrat" w:hAnsi="Montserrat"/>
          <w:szCs w:val="24"/>
        </w:rPr>
        <w:t xml:space="preserve"> </w:t>
      </w:r>
      <w:proofErr w:type="spellStart"/>
      <w:r w:rsidRPr="00206FB6">
        <w:rPr>
          <w:rFonts w:ascii="Montserrat" w:hAnsi="Montserrat"/>
          <w:szCs w:val="24"/>
        </w:rPr>
        <w:t>жазылған</w:t>
      </w:r>
      <w:proofErr w:type="spellEnd"/>
      <w:r w:rsidRPr="00206FB6">
        <w:rPr>
          <w:rFonts w:ascii="Montserrat" w:hAnsi="Montserrat"/>
          <w:szCs w:val="24"/>
        </w:rPr>
        <w:t xml:space="preserve"> </w:t>
      </w:r>
      <w:proofErr w:type="spellStart"/>
      <w:r w:rsidRPr="00206FB6">
        <w:rPr>
          <w:rFonts w:ascii="Montserrat" w:hAnsi="Montserrat"/>
          <w:szCs w:val="24"/>
        </w:rPr>
        <w:t>дереккөздерге</w:t>
      </w:r>
      <w:proofErr w:type="spellEnd"/>
      <w:r w:rsidRPr="00206FB6">
        <w:rPr>
          <w:rFonts w:ascii="Montserrat" w:hAnsi="Montserrat"/>
          <w:szCs w:val="24"/>
        </w:rPr>
        <w:t xml:space="preserve"> </w:t>
      </w:r>
      <w:proofErr w:type="spellStart"/>
      <w:r w:rsidRPr="00206FB6">
        <w:rPr>
          <w:rFonts w:ascii="Montserrat" w:hAnsi="Montserrat"/>
          <w:szCs w:val="24"/>
        </w:rPr>
        <w:t>ерекше</w:t>
      </w:r>
      <w:proofErr w:type="spellEnd"/>
      <w:r w:rsidRPr="00206FB6">
        <w:rPr>
          <w:rFonts w:ascii="Montserrat" w:hAnsi="Montserrat"/>
          <w:szCs w:val="24"/>
        </w:rPr>
        <w:t xml:space="preserve"> </w:t>
      </w:r>
      <w:proofErr w:type="spellStart"/>
      <w:r w:rsidRPr="00206FB6">
        <w:rPr>
          <w:rFonts w:ascii="Montserrat" w:hAnsi="Montserrat"/>
          <w:szCs w:val="24"/>
        </w:rPr>
        <w:t>назар</w:t>
      </w:r>
      <w:proofErr w:type="spellEnd"/>
      <w:r w:rsidRPr="00206FB6">
        <w:rPr>
          <w:rFonts w:ascii="Montserrat" w:hAnsi="Montserrat"/>
          <w:szCs w:val="24"/>
        </w:rPr>
        <w:t xml:space="preserve"> </w:t>
      </w:r>
      <w:proofErr w:type="spellStart"/>
      <w:r w:rsidRPr="00206FB6">
        <w:rPr>
          <w:rFonts w:ascii="Montserrat" w:hAnsi="Montserrat"/>
          <w:szCs w:val="24"/>
        </w:rPr>
        <w:t>аудару</w:t>
      </w:r>
      <w:proofErr w:type="spellEnd"/>
      <w:r w:rsidRPr="00206FB6">
        <w:rPr>
          <w:rFonts w:ascii="Montserrat" w:hAnsi="Montserrat"/>
          <w:szCs w:val="24"/>
        </w:rPr>
        <w:t xml:space="preserve"> </w:t>
      </w:r>
      <w:proofErr w:type="spellStart"/>
      <w:r w:rsidRPr="00206FB6">
        <w:rPr>
          <w:rFonts w:ascii="Montserrat" w:hAnsi="Montserrat"/>
          <w:szCs w:val="24"/>
        </w:rPr>
        <w:t>қажет</w:t>
      </w:r>
      <w:proofErr w:type="spellEnd"/>
      <w:r w:rsidRPr="00206FB6">
        <w:rPr>
          <w:rFonts w:ascii="Montserrat" w:hAnsi="Montserrat"/>
          <w:szCs w:val="24"/>
        </w:rPr>
        <w:t>.</w:t>
      </w:r>
    </w:p>
    <w:p w:rsidR="009B695F" w:rsidRPr="00206FB6" w:rsidRDefault="009B695F" w:rsidP="009B695F">
      <w:pPr>
        <w:tabs>
          <w:tab w:val="left" w:pos="993"/>
        </w:tabs>
        <w:ind w:firstLine="567"/>
        <w:rPr>
          <w:rFonts w:ascii="Montserrat" w:hAnsi="Montserrat"/>
          <w:szCs w:val="24"/>
        </w:rPr>
      </w:pPr>
    </w:p>
    <w:tbl>
      <w:tblPr>
        <w:tblStyle w:val="-61"/>
        <w:tblW w:w="8801" w:type="dxa"/>
        <w:tblInd w:w="279" w:type="dxa"/>
        <w:tblLayout w:type="fixed"/>
        <w:tblLook w:val="01E0" w:firstRow="1" w:lastRow="1" w:firstColumn="1" w:lastColumn="1" w:noHBand="0" w:noVBand="0"/>
      </w:tblPr>
      <w:tblGrid>
        <w:gridCol w:w="1701"/>
        <w:gridCol w:w="851"/>
        <w:gridCol w:w="850"/>
        <w:gridCol w:w="851"/>
        <w:gridCol w:w="737"/>
        <w:gridCol w:w="737"/>
        <w:gridCol w:w="737"/>
        <w:gridCol w:w="737"/>
        <w:gridCol w:w="737"/>
        <w:gridCol w:w="863"/>
      </w:tblGrid>
      <w:tr w:rsidR="009B695F" w:rsidRPr="00206FB6" w:rsidTr="00B8222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Pr>
          <w:p w:rsidR="009B695F" w:rsidRPr="00206FB6" w:rsidRDefault="009B695F" w:rsidP="009B695F">
            <w:pPr>
              <w:pStyle w:val="TableParagraph"/>
              <w:tabs>
                <w:tab w:val="left" w:pos="709"/>
                <w:tab w:val="left" w:pos="851"/>
                <w:tab w:val="left" w:pos="993"/>
              </w:tabs>
              <w:ind w:left="0" w:right="-284" w:firstLine="142"/>
              <w:jc w:val="both"/>
              <w:rPr>
                <w:rFonts w:ascii="Montserrat" w:hAnsi="Montserrat"/>
                <w:color w:val="5B9BD5" w:themeColor="accent1"/>
                <w:sz w:val="24"/>
                <w:szCs w:val="24"/>
                <w:lang w:val="kk-KZ"/>
              </w:rPr>
            </w:pPr>
            <w:r w:rsidRPr="00206FB6">
              <w:rPr>
                <w:rFonts w:ascii="Montserrat" w:hAnsi="Montserrat"/>
                <w:color w:val="5B9BD5" w:themeColor="accent1"/>
                <w:spacing w:val="-2"/>
                <w:sz w:val="24"/>
                <w:szCs w:val="24"/>
                <w:lang w:val="kk-KZ"/>
              </w:rPr>
              <w:t>Қазақша</w:t>
            </w:r>
          </w:p>
        </w:tc>
        <w:tc>
          <w:tcPr>
            <w:cnfStyle w:val="000010000000" w:firstRow="0" w:lastRow="0" w:firstColumn="0" w:lastColumn="0" w:oddVBand="1" w:evenVBand="0" w:oddHBand="0" w:evenHBand="0" w:firstRowFirstColumn="0" w:firstRowLastColumn="0" w:lastRowFirstColumn="0" w:lastRowLastColumn="0"/>
            <w:tcW w:w="851" w:type="dxa"/>
          </w:tcPr>
          <w:p w:rsidR="009B695F" w:rsidRPr="00206FB6" w:rsidRDefault="009B695F" w:rsidP="00B82225">
            <w:pPr>
              <w:pStyle w:val="TableParagraph"/>
              <w:tabs>
                <w:tab w:val="left" w:pos="709"/>
                <w:tab w:val="left" w:pos="851"/>
                <w:tab w:val="left" w:pos="993"/>
              </w:tabs>
              <w:ind w:left="0" w:right="-284" w:firstLine="145"/>
              <w:jc w:val="both"/>
              <w:rPr>
                <w:rFonts w:ascii="Montserrat" w:hAnsi="Montserrat"/>
                <w:sz w:val="24"/>
                <w:szCs w:val="24"/>
              </w:rPr>
            </w:pPr>
            <w:r w:rsidRPr="00206FB6">
              <w:rPr>
                <w:rFonts w:ascii="Montserrat" w:hAnsi="Montserrat"/>
                <w:color w:val="231F20"/>
                <w:sz w:val="24"/>
                <w:szCs w:val="24"/>
              </w:rPr>
              <w:t xml:space="preserve">Ә </w:t>
            </w:r>
            <w:proofErr w:type="spellStart"/>
            <w:r w:rsidRPr="00206FB6">
              <w:rPr>
                <w:rFonts w:ascii="Montserrat" w:hAnsi="Montserrat"/>
                <w:color w:val="231F20"/>
                <w:spacing w:val="-10"/>
                <w:sz w:val="24"/>
                <w:szCs w:val="24"/>
              </w:rPr>
              <w:t>ә</w:t>
            </w:r>
            <w:proofErr w:type="spellEnd"/>
          </w:p>
        </w:tc>
        <w:tc>
          <w:tcPr>
            <w:tcW w:w="850" w:type="dxa"/>
          </w:tcPr>
          <w:p w:rsidR="009B695F" w:rsidRPr="00206FB6" w:rsidRDefault="009B695F" w:rsidP="00B82225">
            <w:pPr>
              <w:pStyle w:val="TableParagraph"/>
              <w:tabs>
                <w:tab w:val="left" w:pos="709"/>
                <w:tab w:val="left" w:pos="851"/>
                <w:tab w:val="left" w:pos="993"/>
              </w:tabs>
              <w:ind w:left="281" w:right="-284"/>
              <w:jc w:val="both"/>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Ғ </w:t>
            </w:r>
            <w:proofErr w:type="spellStart"/>
            <w:r w:rsidRPr="00206FB6">
              <w:rPr>
                <w:rFonts w:ascii="Montserrat" w:hAnsi="Montserrat"/>
                <w:color w:val="231F20"/>
                <w:spacing w:val="-10"/>
                <w:sz w:val="24"/>
                <w:szCs w:val="24"/>
              </w:rPr>
              <w:t>ғ</w:t>
            </w:r>
            <w:proofErr w:type="spellEnd"/>
          </w:p>
        </w:tc>
        <w:tc>
          <w:tcPr>
            <w:cnfStyle w:val="000010000000" w:firstRow="0" w:lastRow="0" w:firstColumn="0" w:lastColumn="0" w:oddVBand="1" w:evenVBand="0" w:oddHBand="0" w:evenHBand="0" w:firstRowFirstColumn="0" w:firstRowLastColumn="0" w:lastRowFirstColumn="0" w:lastRowLastColumn="0"/>
            <w:tcW w:w="851" w:type="dxa"/>
          </w:tcPr>
          <w:p w:rsidR="009B695F" w:rsidRPr="00206FB6" w:rsidRDefault="009B695F" w:rsidP="00B82225">
            <w:pPr>
              <w:pStyle w:val="TableParagraph"/>
              <w:tabs>
                <w:tab w:val="left" w:pos="709"/>
                <w:tab w:val="left" w:pos="851"/>
                <w:tab w:val="left" w:pos="993"/>
              </w:tabs>
              <w:ind w:left="0" w:right="-284" w:firstLine="148"/>
              <w:jc w:val="both"/>
              <w:rPr>
                <w:rFonts w:ascii="Montserrat" w:hAnsi="Montserrat"/>
                <w:sz w:val="24"/>
                <w:szCs w:val="24"/>
              </w:rPr>
            </w:pPr>
            <w:r w:rsidRPr="00206FB6">
              <w:rPr>
                <w:rFonts w:ascii="Montserrat" w:hAnsi="Montserrat"/>
                <w:color w:val="231F20"/>
                <w:sz w:val="24"/>
                <w:szCs w:val="24"/>
              </w:rPr>
              <w:t>Һ</w:t>
            </w:r>
            <w:r w:rsidRPr="00206FB6">
              <w:rPr>
                <w:rFonts w:ascii="Montserrat" w:hAnsi="Montserrat"/>
                <w:color w:val="231F20"/>
                <w:spacing w:val="-1"/>
                <w:sz w:val="24"/>
                <w:szCs w:val="24"/>
              </w:rPr>
              <w:t xml:space="preserve"> </w:t>
            </w:r>
            <w:proofErr w:type="spellStart"/>
            <w:r w:rsidRPr="00206FB6">
              <w:rPr>
                <w:rFonts w:ascii="Montserrat" w:hAnsi="Montserrat"/>
                <w:color w:val="231F20"/>
                <w:spacing w:val="-10"/>
                <w:sz w:val="24"/>
                <w:szCs w:val="24"/>
              </w:rPr>
              <w:t>һ</w:t>
            </w:r>
            <w:proofErr w:type="spellEnd"/>
          </w:p>
        </w:tc>
        <w:tc>
          <w:tcPr>
            <w:tcW w:w="737" w:type="dxa"/>
          </w:tcPr>
          <w:p w:rsidR="009B695F" w:rsidRPr="00206FB6" w:rsidRDefault="009B695F" w:rsidP="00B82225">
            <w:pPr>
              <w:pStyle w:val="TableParagraph"/>
              <w:tabs>
                <w:tab w:val="left" w:pos="709"/>
                <w:tab w:val="left" w:pos="851"/>
                <w:tab w:val="left" w:pos="993"/>
              </w:tabs>
              <w:ind w:left="0" w:right="-284" w:firstLine="143"/>
              <w:jc w:val="both"/>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Қ</w:t>
            </w:r>
            <w:r w:rsidRPr="00206FB6">
              <w:rPr>
                <w:rFonts w:ascii="Montserrat" w:hAnsi="Montserrat"/>
                <w:color w:val="231F20"/>
                <w:spacing w:val="-1"/>
                <w:sz w:val="24"/>
                <w:szCs w:val="24"/>
              </w:rPr>
              <w:t xml:space="preserve"> </w:t>
            </w:r>
            <w:proofErr w:type="spellStart"/>
            <w:r w:rsidRPr="00206FB6">
              <w:rPr>
                <w:rFonts w:ascii="Montserrat" w:hAnsi="Montserrat"/>
                <w:color w:val="231F20"/>
                <w:spacing w:val="-10"/>
                <w:sz w:val="24"/>
                <w:szCs w:val="24"/>
              </w:rPr>
              <w:t>қ</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9B695F" w:rsidRPr="00206FB6" w:rsidRDefault="009B695F" w:rsidP="00B82225">
            <w:pPr>
              <w:pStyle w:val="TableParagraph"/>
              <w:tabs>
                <w:tab w:val="left" w:pos="709"/>
                <w:tab w:val="left" w:pos="851"/>
                <w:tab w:val="left" w:pos="993"/>
              </w:tabs>
              <w:ind w:left="0" w:right="-284" w:firstLine="117"/>
              <w:jc w:val="both"/>
              <w:rPr>
                <w:rFonts w:ascii="Montserrat" w:hAnsi="Montserrat"/>
                <w:sz w:val="24"/>
                <w:szCs w:val="24"/>
              </w:rPr>
            </w:pPr>
            <w:r w:rsidRPr="00206FB6">
              <w:rPr>
                <w:rFonts w:ascii="Montserrat" w:hAnsi="Montserrat"/>
                <w:color w:val="231F20"/>
                <w:sz w:val="24"/>
                <w:szCs w:val="24"/>
              </w:rPr>
              <w:t>Ң</w:t>
            </w:r>
            <w:r w:rsidRPr="00206FB6">
              <w:rPr>
                <w:rFonts w:ascii="Montserrat" w:hAnsi="Montserrat"/>
                <w:color w:val="231F20"/>
                <w:spacing w:val="-1"/>
                <w:sz w:val="24"/>
                <w:szCs w:val="24"/>
              </w:rPr>
              <w:t xml:space="preserve"> </w:t>
            </w:r>
            <w:proofErr w:type="spellStart"/>
            <w:r w:rsidRPr="00206FB6">
              <w:rPr>
                <w:rFonts w:ascii="Montserrat" w:hAnsi="Montserrat"/>
                <w:color w:val="231F20"/>
                <w:spacing w:val="-12"/>
                <w:sz w:val="24"/>
                <w:szCs w:val="24"/>
              </w:rPr>
              <w:t>ң</w:t>
            </w:r>
            <w:proofErr w:type="spellEnd"/>
          </w:p>
        </w:tc>
        <w:tc>
          <w:tcPr>
            <w:tcW w:w="737" w:type="dxa"/>
          </w:tcPr>
          <w:p w:rsidR="009B695F" w:rsidRPr="00206FB6" w:rsidRDefault="009B695F" w:rsidP="00B82225">
            <w:pPr>
              <w:pStyle w:val="TableParagraph"/>
              <w:tabs>
                <w:tab w:val="left" w:pos="709"/>
                <w:tab w:val="left" w:pos="851"/>
                <w:tab w:val="left" w:pos="993"/>
              </w:tabs>
              <w:ind w:left="0" w:right="-284" w:firstLine="79"/>
              <w:jc w:val="both"/>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Ө </w:t>
            </w:r>
            <w:proofErr w:type="spellStart"/>
            <w:r w:rsidRPr="00206FB6">
              <w:rPr>
                <w:rFonts w:ascii="Montserrat" w:hAnsi="Montserrat"/>
                <w:color w:val="231F20"/>
                <w:spacing w:val="-10"/>
                <w:sz w:val="24"/>
                <w:szCs w:val="24"/>
              </w:rPr>
              <w:t>ө</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9B695F" w:rsidRPr="00206FB6" w:rsidRDefault="009B695F" w:rsidP="00B82225">
            <w:pPr>
              <w:pStyle w:val="TableParagraph"/>
              <w:tabs>
                <w:tab w:val="left" w:pos="709"/>
                <w:tab w:val="left" w:pos="851"/>
                <w:tab w:val="left" w:pos="993"/>
              </w:tabs>
              <w:ind w:left="0" w:right="-284" w:firstLine="196"/>
              <w:jc w:val="both"/>
              <w:rPr>
                <w:rFonts w:ascii="Montserrat" w:hAnsi="Montserrat"/>
                <w:sz w:val="24"/>
                <w:szCs w:val="24"/>
              </w:rPr>
            </w:pPr>
            <w:r w:rsidRPr="00206FB6">
              <w:rPr>
                <w:rFonts w:ascii="Montserrat" w:hAnsi="Montserrat"/>
                <w:color w:val="231F20"/>
                <w:sz w:val="24"/>
                <w:szCs w:val="24"/>
              </w:rPr>
              <w:t xml:space="preserve">Ү </w:t>
            </w:r>
            <w:proofErr w:type="spellStart"/>
            <w:r w:rsidRPr="00206FB6">
              <w:rPr>
                <w:rFonts w:ascii="Montserrat" w:hAnsi="Montserrat"/>
                <w:color w:val="231F20"/>
                <w:spacing w:val="-10"/>
                <w:sz w:val="24"/>
                <w:szCs w:val="24"/>
              </w:rPr>
              <w:t>ү</w:t>
            </w:r>
            <w:proofErr w:type="spellEnd"/>
          </w:p>
        </w:tc>
        <w:tc>
          <w:tcPr>
            <w:tcW w:w="737" w:type="dxa"/>
          </w:tcPr>
          <w:p w:rsidR="009B695F" w:rsidRPr="00206FB6" w:rsidRDefault="009B695F" w:rsidP="00B82225">
            <w:pPr>
              <w:pStyle w:val="TableParagraph"/>
              <w:tabs>
                <w:tab w:val="left" w:pos="709"/>
                <w:tab w:val="left" w:pos="851"/>
                <w:tab w:val="left" w:pos="993"/>
              </w:tabs>
              <w:ind w:left="0" w:right="-284" w:firstLine="171"/>
              <w:jc w:val="both"/>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Ұ </w:t>
            </w:r>
            <w:proofErr w:type="spellStart"/>
            <w:r w:rsidRPr="00206FB6">
              <w:rPr>
                <w:rFonts w:ascii="Montserrat" w:hAnsi="Montserrat"/>
                <w:color w:val="231F20"/>
                <w:spacing w:val="-10"/>
                <w:sz w:val="24"/>
                <w:szCs w:val="24"/>
              </w:rPr>
              <w:t>ұ</w:t>
            </w:r>
            <w:proofErr w:type="spellEnd"/>
          </w:p>
        </w:tc>
        <w:tc>
          <w:tcPr>
            <w:cnfStyle w:val="000100000000" w:firstRow="0" w:lastRow="0" w:firstColumn="0" w:lastColumn="1" w:oddVBand="0" w:evenVBand="0" w:oddHBand="0" w:evenHBand="0" w:firstRowFirstColumn="0" w:firstRowLastColumn="0" w:lastRowFirstColumn="0" w:lastRowLastColumn="0"/>
            <w:tcW w:w="863" w:type="dxa"/>
          </w:tcPr>
          <w:p w:rsidR="009B695F" w:rsidRPr="00206FB6" w:rsidRDefault="009B695F" w:rsidP="00B82225">
            <w:pPr>
              <w:pStyle w:val="TableParagraph"/>
              <w:tabs>
                <w:tab w:val="left" w:pos="709"/>
                <w:tab w:val="left" w:pos="851"/>
                <w:tab w:val="left" w:pos="993"/>
              </w:tabs>
              <w:ind w:left="0" w:right="-284" w:firstLine="288"/>
              <w:jc w:val="both"/>
              <w:rPr>
                <w:rFonts w:ascii="Montserrat" w:hAnsi="Montserrat"/>
                <w:sz w:val="24"/>
                <w:szCs w:val="24"/>
              </w:rPr>
            </w:pPr>
            <w:r w:rsidRPr="00206FB6">
              <w:rPr>
                <w:rFonts w:ascii="Montserrat" w:hAnsi="Montserrat"/>
                <w:color w:val="231F20"/>
                <w:sz w:val="24"/>
                <w:szCs w:val="24"/>
              </w:rPr>
              <w:t xml:space="preserve">І </w:t>
            </w:r>
            <w:proofErr w:type="spellStart"/>
            <w:r w:rsidRPr="00206FB6">
              <w:rPr>
                <w:rFonts w:ascii="Montserrat" w:hAnsi="Montserrat"/>
                <w:color w:val="231F20"/>
                <w:spacing w:val="-10"/>
                <w:sz w:val="24"/>
                <w:szCs w:val="24"/>
              </w:rPr>
              <w:t>і</w:t>
            </w:r>
            <w:proofErr w:type="spellEnd"/>
          </w:p>
        </w:tc>
      </w:tr>
      <w:tr w:rsidR="009B695F" w:rsidRPr="00206FB6" w:rsidTr="00B82225">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Pr>
          <w:p w:rsidR="009B695F" w:rsidRPr="00206FB6" w:rsidRDefault="009B695F" w:rsidP="00B82225">
            <w:pPr>
              <w:pStyle w:val="TableParagraph"/>
              <w:tabs>
                <w:tab w:val="left" w:pos="709"/>
                <w:tab w:val="left" w:pos="851"/>
                <w:tab w:val="left" w:pos="993"/>
              </w:tabs>
              <w:ind w:left="0" w:right="-284" w:firstLine="142"/>
              <w:jc w:val="both"/>
              <w:rPr>
                <w:rFonts w:ascii="Montserrat" w:hAnsi="Montserrat"/>
                <w:color w:val="5B9BD5" w:themeColor="accent1"/>
                <w:sz w:val="24"/>
                <w:szCs w:val="24"/>
              </w:rPr>
            </w:pPr>
            <w:r w:rsidRPr="00206FB6">
              <w:rPr>
                <w:rFonts w:ascii="Montserrat" w:hAnsi="Montserrat"/>
                <w:color w:val="5B9BD5" w:themeColor="accent1"/>
                <w:sz w:val="24"/>
                <w:szCs w:val="24"/>
              </w:rPr>
              <w:t>ISO</w:t>
            </w:r>
            <w:r w:rsidRPr="00206FB6">
              <w:rPr>
                <w:rFonts w:ascii="Montserrat" w:hAnsi="Montserrat"/>
                <w:color w:val="5B9BD5" w:themeColor="accent1"/>
                <w:spacing w:val="-2"/>
                <w:sz w:val="24"/>
                <w:szCs w:val="24"/>
              </w:rPr>
              <w:t xml:space="preserve"> </w:t>
            </w:r>
            <w:r w:rsidRPr="00206FB6">
              <w:rPr>
                <w:rFonts w:ascii="Montserrat" w:hAnsi="Montserrat"/>
                <w:color w:val="5B9BD5" w:themeColor="accent1"/>
                <w:sz w:val="24"/>
                <w:szCs w:val="24"/>
              </w:rPr>
              <w:t>9-</w:t>
            </w:r>
            <w:r w:rsidRPr="00206FB6">
              <w:rPr>
                <w:rFonts w:ascii="Montserrat" w:hAnsi="Montserrat"/>
                <w:color w:val="5B9BD5" w:themeColor="accent1"/>
                <w:spacing w:val="-5"/>
                <w:sz w:val="24"/>
                <w:szCs w:val="24"/>
              </w:rPr>
              <w:t>95</w:t>
            </w:r>
          </w:p>
        </w:tc>
        <w:tc>
          <w:tcPr>
            <w:cnfStyle w:val="000010000000" w:firstRow="0" w:lastRow="0" w:firstColumn="0" w:lastColumn="0" w:oddVBand="1" w:evenVBand="0" w:oddHBand="0" w:evenHBand="0" w:firstRowFirstColumn="0" w:firstRowLastColumn="0" w:lastRowFirstColumn="0" w:lastRowLastColumn="0"/>
            <w:tcW w:w="851" w:type="dxa"/>
          </w:tcPr>
          <w:p w:rsidR="009B695F" w:rsidRPr="00206FB6" w:rsidRDefault="009B695F" w:rsidP="00B82225">
            <w:pPr>
              <w:pStyle w:val="TableParagraph"/>
              <w:tabs>
                <w:tab w:val="left" w:pos="709"/>
                <w:tab w:val="left" w:pos="851"/>
                <w:tab w:val="left" w:pos="993"/>
              </w:tabs>
              <w:spacing w:before="0" w:line="249" w:lineRule="exact"/>
              <w:ind w:left="0" w:right="-284" w:firstLine="145"/>
              <w:jc w:val="both"/>
              <w:rPr>
                <w:rFonts w:ascii="Montserrat" w:hAnsi="Montserrat"/>
                <w:sz w:val="24"/>
                <w:szCs w:val="24"/>
              </w:rPr>
            </w:pPr>
            <w:r w:rsidRPr="00206FB6">
              <w:rPr>
                <w:rFonts w:ascii="Montserrat" w:hAnsi="Montserrat"/>
                <w:color w:val="231F20"/>
                <w:spacing w:val="-19"/>
                <w:sz w:val="24"/>
                <w:szCs w:val="24"/>
              </w:rPr>
              <w:t>A</w:t>
            </w:r>
            <w:r w:rsidRPr="00206FB6">
              <w:rPr>
                <w:rFonts w:ascii="Montserrat" w:hAnsi="Montserrat"/>
                <w:color w:val="231F20"/>
                <w:spacing w:val="-19"/>
                <w:position w:val="4"/>
                <w:sz w:val="24"/>
                <w:szCs w:val="24"/>
              </w:rPr>
              <w:t>̋</w:t>
            </w:r>
            <w:r w:rsidRPr="00206FB6">
              <w:rPr>
                <w:rFonts w:ascii="Montserrat" w:hAnsi="Montserrat"/>
                <w:color w:val="231F20"/>
                <w:spacing w:val="18"/>
                <w:position w:val="4"/>
                <w:sz w:val="24"/>
                <w:szCs w:val="24"/>
              </w:rPr>
              <w:t xml:space="preserve"> </w:t>
            </w:r>
            <w:r w:rsidRPr="00206FB6">
              <w:rPr>
                <w:rFonts w:ascii="Montserrat" w:hAnsi="Montserrat"/>
                <w:color w:val="231F20"/>
                <w:spacing w:val="-11"/>
                <w:sz w:val="24"/>
                <w:szCs w:val="24"/>
              </w:rPr>
              <w:t>a̋</w:t>
            </w:r>
          </w:p>
        </w:tc>
        <w:tc>
          <w:tcPr>
            <w:tcW w:w="850" w:type="dxa"/>
          </w:tcPr>
          <w:p w:rsidR="009B695F" w:rsidRPr="00206FB6" w:rsidRDefault="009B695F" w:rsidP="00B82225">
            <w:pPr>
              <w:pStyle w:val="TableParagraph"/>
              <w:tabs>
                <w:tab w:val="left" w:pos="709"/>
                <w:tab w:val="left" w:pos="851"/>
                <w:tab w:val="left" w:pos="993"/>
              </w:tabs>
              <w:ind w:left="281" w:right="-284"/>
              <w:jc w:val="both"/>
              <w:cnfStyle w:val="010000000000" w:firstRow="0" w:lastRow="1"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Ġ </w:t>
            </w:r>
            <w:proofErr w:type="spellStart"/>
            <w:r w:rsidRPr="00206FB6">
              <w:rPr>
                <w:rFonts w:ascii="Montserrat" w:hAnsi="Montserrat"/>
                <w:color w:val="231F20"/>
                <w:spacing w:val="-10"/>
                <w:sz w:val="24"/>
                <w:szCs w:val="24"/>
              </w:rPr>
              <w:t>ġ</w:t>
            </w:r>
            <w:proofErr w:type="spellEnd"/>
          </w:p>
        </w:tc>
        <w:tc>
          <w:tcPr>
            <w:cnfStyle w:val="000010000000" w:firstRow="0" w:lastRow="0" w:firstColumn="0" w:lastColumn="0" w:oddVBand="1" w:evenVBand="0" w:oddHBand="0" w:evenHBand="0" w:firstRowFirstColumn="0" w:firstRowLastColumn="0" w:lastRowFirstColumn="0" w:lastRowLastColumn="0"/>
            <w:tcW w:w="851" w:type="dxa"/>
          </w:tcPr>
          <w:p w:rsidR="009B695F" w:rsidRPr="00206FB6" w:rsidRDefault="009B695F" w:rsidP="00B82225">
            <w:pPr>
              <w:pStyle w:val="TableParagraph"/>
              <w:tabs>
                <w:tab w:val="left" w:pos="709"/>
                <w:tab w:val="left" w:pos="851"/>
                <w:tab w:val="left" w:pos="993"/>
              </w:tabs>
              <w:ind w:left="0" w:right="-284" w:firstLine="148"/>
              <w:jc w:val="both"/>
              <w:rPr>
                <w:rFonts w:ascii="Montserrat" w:hAnsi="Montserrat"/>
                <w:sz w:val="24"/>
                <w:szCs w:val="24"/>
              </w:rPr>
            </w:pPr>
            <w:r w:rsidRPr="00206FB6">
              <w:rPr>
                <w:rFonts w:ascii="Montserrat" w:hAnsi="Montserrat"/>
                <w:color w:val="231F20"/>
                <w:sz w:val="24"/>
                <w:szCs w:val="24"/>
              </w:rPr>
              <w:t xml:space="preserve">Ḥ </w:t>
            </w:r>
            <w:proofErr w:type="spellStart"/>
            <w:r w:rsidRPr="00206FB6">
              <w:rPr>
                <w:rFonts w:ascii="Montserrat" w:hAnsi="Montserrat"/>
                <w:color w:val="231F20"/>
                <w:spacing w:val="-10"/>
                <w:sz w:val="24"/>
                <w:szCs w:val="24"/>
              </w:rPr>
              <w:t>ḥ</w:t>
            </w:r>
            <w:proofErr w:type="spellEnd"/>
          </w:p>
        </w:tc>
        <w:tc>
          <w:tcPr>
            <w:tcW w:w="737" w:type="dxa"/>
          </w:tcPr>
          <w:p w:rsidR="009B695F" w:rsidRPr="00206FB6" w:rsidRDefault="009B695F" w:rsidP="00B82225">
            <w:pPr>
              <w:pStyle w:val="TableParagraph"/>
              <w:tabs>
                <w:tab w:val="left" w:pos="709"/>
                <w:tab w:val="left" w:pos="851"/>
                <w:tab w:val="left" w:pos="993"/>
              </w:tabs>
              <w:spacing w:before="10"/>
              <w:ind w:left="0" w:right="-284" w:firstLine="143"/>
              <w:jc w:val="both"/>
              <w:cnfStyle w:val="010000000000" w:firstRow="0" w:lastRow="1"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pacing w:val="-16"/>
                <w:sz w:val="24"/>
                <w:szCs w:val="24"/>
              </w:rPr>
              <w:t>K̦</w:t>
            </w:r>
            <w:r w:rsidRPr="00206FB6">
              <w:rPr>
                <w:rFonts w:ascii="Montserrat" w:hAnsi="Montserrat"/>
                <w:color w:val="231F20"/>
                <w:spacing w:val="15"/>
                <w:sz w:val="24"/>
                <w:szCs w:val="24"/>
              </w:rPr>
              <w:t xml:space="preserve"> </w:t>
            </w:r>
            <w:r w:rsidRPr="00206FB6">
              <w:rPr>
                <w:rFonts w:ascii="Montserrat" w:hAnsi="Montserrat"/>
                <w:color w:val="231F20"/>
                <w:spacing w:val="-11"/>
                <w:sz w:val="24"/>
                <w:szCs w:val="24"/>
              </w:rPr>
              <w:t>k̦</w:t>
            </w:r>
          </w:p>
        </w:tc>
        <w:tc>
          <w:tcPr>
            <w:cnfStyle w:val="000010000000" w:firstRow="0" w:lastRow="0" w:firstColumn="0" w:lastColumn="0" w:oddVBand="1" w:evenVBand="0" w:oddHBand="0" w:evenHBand="0" w:firstRowFirstColumn="0" w:firstRowLastColumn="0" w:lastRowFirstColumn="0" w:lastRowLastColumn="0"/>
            <w:tcW w:w="737" w:type="dxa"/>
          </w:tcPr>
          <w:p w:rsidR="009B695F" w:rsidRPr="00206FB6" w:rsidRDefault="009B695F" w:rsidP="00B82225">
            <w:pPr>
              <w:pStyle w:val="TableParagraph"/>
              <w:tabs>
                <w:tab w:val="left" w:pos="709"/>
                <w:tab w:val="left" w:pos="851"/>
                <w:tab w:val="left" w:pos="993"/>
              </w:tabs>
              <w:ind w:left="0" w:right="-284" w:firstLine="117"/>
              <w:jc w:val="both"/>
              <w:rPr>
                <w:rFonts w:ascii="Montserrat" w:hAnsi="Montserrat"/>
                <w:sz w:val="24"/>
                <w:szCs w:val="24"/>
              </w:rPr>
            </w:pPr>
            <w:r w:rsidRPr="00206FB6">
              <w:rPr>
                <w:rFonts w:ascii="Montserrat" w:hAnsi="Montserrat"/>
                <w:color w:val="231F20"/>
                <w:sz w:val="24"/>
                <w:szCs w:val="24"/>
              </w:rPr>
              <w:t xml:space="preserve">N̦ </w:t>
            </w:r>
            <w:r w:rsidRPr="00206FB6">
              <w:rPr>
                <w:rFonts w:ascii="Montserrat" w:hAnsi="Montserrat"/>
                <w:color w:val="231F20"/>
                <w:spacing w:val="-11"/>
                <w:sz w:val="24"/>
                <w:szCs w:val="24"/>
              </w:rPr>
              <w:t>n̦</w:t>
            </w:r>
          </w:p>
        </w:tc>
        <w:tc>
          <w:tcPr>
            <w:tcW w:w="737" w:type="dxa"/>
          </w:tcPr>
          <w:p w:rsidR="009B695F" w:rsidRPr="00206FB6" w:rsidRDefault="009B695F" w:rsidP="00B82225">
            <w:pPr>
              <w:pStyle w:val="TableParagraph"/>
              <w:tabs>
                <w:tab w:val="left" w:pos="709"/>
                <w:tab w:val="left" w:pos="851"/>
                <w:tab w:val="left" w:pos="993"/>
              </w:tabs>
              <w:ind w:left="0" w:right="-284" w:firstLine="79"/>
              <w:jc w:val="both"/>
              <w:cnfStyle w:val="010000000000" w:firstRow="0" w:lastRow="1"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Ô </w:t>
            </w:r>
            <w:proofErr w:type="spellStart"/>
            <w:r w:rsidRPr="00206FB6">
              <w:rPr>
                <w:rFonts w:ascii="Montserrat" w:hAnsi="Montserrat"/>
                <w:color w:val="231F20"/>
                <w:spacing w:val="-10"/>
                <w:sz w:val="24"/>
                <w:szCs w:val="24"/>
              </w:rPr>
              <w:t>ô</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9B695F" w:rsidRPr="00206FB6" w:rsidRDefault="009B695F" w:rsidP="00B82225">
            <w:pPr>
              <w:pStyle w:val="TableParagraph"/>
              <w:tabs>
                <w:tab w:val="left" w:pos="709"/>
                <w:tab w:val="left" w:pos="851"/>
                <w:tab w:val="left" w:pos="993"/>
              </w:tabs>
              <w:ind w:left="0" w:right="-284" w:firstLine="196"/>
              <w:jc w:val="both"/>
              <w:rPr>
                <w:rFonts w:ascii="Montserrat" w:hAnsi="Montserrat"/>
                <w:sz w:val="24"/>
                <w:szCs w:val="24"/>
              </w:rPr>
            </w:pPr>
            <w:r w:rsidRPr="00206FB6">
              <w:rPr>
                <w:rFonts w:ascii="Montserrat" w:hAnsi="Montserrat"/>
                <w:color w:val="231F20"/>
                <w:sz w:val="24"/>
                <w:szCs w:val="24"/>
              </w:rPr>
              <w:t xml:space="preserve">Ù </w:t>
            </w:r>
            <w:proofErr w:type="spellStart"/>
            <w:r w:rsidRPr="00206FB6">
              <w:rPr>
                <w:rFonts w:ascii="Montserrat" w:hAnsi="Montserrat"/>
                <w:color w:val="231F20"/>
                <w:spacing w:val="-10"/>
                <w:sz w:val="24"/>
                <w:szCs w:val="24"/>
              </w:rPr>
              <w:t>ù</w:t>
            </w:r>
            <w:proofErr w:type="spellEnd"/>
          </w:p>
        </w:tc>
        <w:tc>
          <w:tcPr>
            <w:tcW w:w="737" w:type="dxa"/>
          </w:tcPr>
          <w:p w:rsidR="009B695F" w:rsidRPr="00206FB6" w:rsidRDefault="009B695F" w:rsidP="00B82225">
            <w:pPr>
              <w:pStyle w:val="TableParagraph"/>
              <w:tabs>
                <w:tab w:val="left" w:pos="709"/>
                <w:tab w:val="left" w:pos="851"/>
                <w:tab w:val="left" w:pos="993"/>
              </w:tabs>
              <w:ind w:left="0" w:right="-284" w:firstLine="171"/>
              <w:jc w:val="both"/>
              <w:cnfStyle w:val="010000000000" w:firstRow="0" w:lastRow="1" w:firstColumn="0" w:lastColumn="0" w:oddVBand="0" w:evenVBand="0" w:oddHBand="0" w:evenHBand="0" w:firstRowFirstColumn="0" w:firstRowLastColumn="0" w:lastRowFirstColumn="0" w:lastRowLastColumn="0"/>
              <w:rPr>
                <w:rFonts w:ascii="Montserrat" w:hAnsi="Montserrat"/>
                <w:sz w:val="24"/>
                <w:szCs w:val="24"/>
              </w:rPr>
            </w:pPr>
            <w:r w:rsidRPr="00206FB6">
              <w:rPr>
                <w:rFonts w:ascii="Montserrat" w:hAnsi="Montserrat"/>
                <w:color w:val="231F20"/>
                <w:sz w:val="24"/>
                <w:szCs w:val="24"/>
              </w:rPr>
              <w:t xml:space="preserve">U̇ </w:t>
            </w:r>
            <w:r w:rsidRPr="00206FB6">
              <w:rPr>
                <w:rFonts w:ascii="Montserrat" w:hAnsi="Montserrat"/>
                <w:color w:val="231F20"/>
                <w:spacing w:val="-11"/>
                <w:sz w:val="24"/>
                <w:szCs w:val="24"/>
              </w:rPr>
              <w:t>u̇</w:t>
            </w:r>
          </w:p>
        </w:tc>
        <w:tc>
          <w:tcPr>
            <w:cnfStyle w:val="000100000000" w:firstRow="0" w:lastRow="0" w:firstColumn="0" w:lastColumn="1" w:oddVBand="0" w:evenVBand="0" w:oddHBand="0" w:evenHBand="0" w:firstRowFirstColumn="0" w:firstRowLastColumn="0" w:lastRowFirstColumn="0" w:lastRowLastColumn="0"/>
            <w:tcW w:w="863" w:type="dxa"/>
          </w:tcPr>
          <w:p w:rsidR="009B695F" w:rsidRPr="00206FB6" w:rsidRDefault="009B695F" w:rsidP="00B82225">
            <w:pPr>
              <w:pStyle w:val="TableParagraph"/>
              <w:tabs>
                <w:tab w:val="left" w:pos="709"/>
                <w:tab w:val="left" w:pos="851"/>
                <w:tab w:val="left" w:pos="993"/>
              </w:tabs>
              <w:ind w:left="0" w:right="-284" w:firstLine="288"/>
              <w:jc w:val="both"/>
              <w:rPr>
                <w:rFonts w:ascii="Montserrat" w:hAnsi="Montserrat"/>
                <w:sz w:val="24"/>
                <w:szCs w:val="24"/>
              </w:rPr>
            </w:pPr>
            <w:r w:rsidRPr="00206FB6">
              <w:rPr>
                <w:rFonts w:ascii="Montserrat" w:hAnsi="Montserrat"/>
                <w:color w:val="231F20"/>
                <w:sz w:val="24"/>
                <w:szCs w:val="24"/>
              </w:rPr>
              <w:t xml:space="preserve">Ì </w:t>
            </w:r>
            <w:proofErr w:type="spellStart"/>
            <w:r w:rsidRPr="00206FB6">
              <w:rPr>
                <w:rFonts w:ascii="Montserrat" w:hAnsi="Montserrat"/>
                <w:color w:val="231F20"/>
                <w:spacing w:val="-10"/>
                <w:sz w:val="24"/>
                <w:szCs w:val="24"/>
              </w:rPr>
              <w:t>ì</w:t>
            </w:r>
            <w:proofErr w:type="spellEnd"/>
          </w:p>
        </w:tc>
      </w:tr>
    </w:tbl>
    <w:p w:rsidR="00D25EB6" w:rsidRPr="00206FB6" w:rsidRDefault="00D25EB6" w:rsidP="00917916">
      <w:pPr>
        <w:tabs>
          <w:tab w:val="left" w:pos="993"/>
        </w:tabs>
        <w:ind w:firstLine="567"/>
        <w:rPr>
          <w:rFonts w:ascii="Montserrat" w:eastAsia="Times New Roman" w:hAnsi="Montserrat"/>
          <w:szCs w:val="24"/>
          <w:lang w:eastAsia="ru-RU"/>
        </w:rPr>
      </w:pPr>
    </w:p>
    <w:p w:rsidR="009B695F" w:rsidRPr="00206FB6" w:rsidRDefault="009B695F" w:rsidP="00917916">
      <w:pPr>
        <w:tabs>
          <w:tab w:val="left" w:pos="993"/>
        </w:tabs>
        <w:ind w:firstLine="567"/>
        <w:rPr>
          <w:rFonts w:ascii="Montserrat" w:eastAsia="Times New Roman" w:hAnsi="Montserrat"/>
          <w:b/>
          <w:szCs w:val="24"/>
          <w:lang w:val="kk-KZ" w:eastAsia="ru-RU"/>
        </w:rPr>
      </w:pPr>
      <w:proofErr w:type="spellStart"/>
      <w:r w:rsidRPr="00206FB6">
        <w:rPr>
          <w:rFonts w:ascii="Montserrat" w:hAnsi="Montserrat"/>
          <w:b/>
          <w:szCs w:val="24"/>
        </w:rPr>
        <w:t>References</w:t>
      </w:r>
      <w:proofErr w:type="spellEnd"/>
      <w:r w:rsidRPr="00206FB6">
        <w:rPr>
          <w:rFonts w:ascii="Montserrat" w:hAnsi="Montserrat"/>
          <w:b/>
          <w:szCs w:val="24"/>
        </w:rPr>
        <w:t xml:space="preserve"> </w:t>
      </w:r>
      <w:proofErr w:type="spellStart"/>
      <w:r w:rsidRPr="00206FB6">
        <w:rPr>
          <w:rFonts w:ascii="Montserrat" w:hAnsi="Montserrat"/>
          <w:b/>
          <w:szCs w:val="24"/>
        </w:rPr>
        <w:t>бөліміндегі</w:t>
      </w:r>
      <w:proofErr w:type="spellEnd"/>
      <w:r w:rsidRPr="00206FB6">
        <w:rPr>
          <w:rFonts w:ascii="Montserrat" w:hAnsi="Montserrat"/>
          <w:b/>
          <w:szCs w:val="24"/>
        </w:rPr>
        <w:t xml:space="preserve"> </w:t>
      </w:r>
      <w:proofErr w:type="spellStart"/>
      <w:r w:rsidRPr="00206FB6">
        <w:rPr>
          <w:rFonts w:ascii="Montserrat" w:hAnsi="Montserrat"/>
          <w:b/>
          <w:szCs w:val="24"/>
        </w:rPr>
        <w:t>библиографиялық</w:t>
      </w:r>
      <w:proofErr w:type="spellEnd"/>
      <w:r w:rsidRPr="00206FB6">
        <w:rPr>
          <w:rFonts w:ascii="Montserrat" w:hAnsi="Montserrat"/>
          <w:b/>
          <w:szCs w:val="24"/>
        </w:rPr>
        <w:t xml:space="preserve"> </w:t>
      </w:r>
      <w:proofErr w:type="spellStart"/>
      <w:r w:rsidRPr="00206FB6">
        <w:rPr>
          <w:rFonts w:ascii="Montserrat" w:hAnsi="Montserrat"/>
          <w:b/>
          <w:szCs w:val="24"/>
        </w:rPr>
        <w:t>сипаттамаларды</w:t>
      </w:r>
      <w:proofErr w:type="spellEnd"/>
      <w:r w:rsidRPr="00206FB6">
        <w:rPr>
          <w:rFonts w:ascii="Montserrat" w:hAnsi="Montserrat"/>
          <w:b/>
          <w:szCs w:val="24"/>
        </w:rPr>
        <w:t xml:space="preserve"> </w:t>
      </w:r>
      <w:proofErr w:type="spellStart"/>
      <w:r w:rsidRPr="00206FB6">
        <w:rPr>
          <w:rFonts w:ascii="Montserrat" w:hAnsi="Montserrat"/>
          <w:b/>
          <w:szCs w:val="24"/>
        </w:rPr>
        <w:t>дұрыс</w:t>
      </w:r>
      <w:proofErr w:type="spellEnd"/>
      <w:r w:rsidRPr="00206FB6">
        <w:rPr>
          <w:rFonts w:ascii="Montserrat" w:hAnsi="Montserrat"/>
          <w:b/>
          <w:szCs w:val="24"/>
        </w:rPr>
        <w:t xml:space="preserve"> </w:t>
      </w:r>
      <w:proofErr w:type="spellStart"/>
      <w:r w:rsidRPr="00206FB6">
        <w:rPr>
          <w:rFonts w:ascii="Montserrat" w:hAnsi="Montserrat"/>
          <w:b/>
          <w:szCs w:val="24"/>
        </w:rPr>
        <w:t>рәсімдеу</w:t>
      </w:r>
      <w:proofErr w:type="spellEnd"/>
      <w:r w:rsidRPr="00206FB6">
        <w:rPr>
          <w:rFonts w:ascii="Montserrat" w:hAnsi="Montserrat"/>
          <w:b/>
          <w:szCs w:val="24"/>
        </w:rPr>
        <w:t xml:space="preserve"> </w:t>
      </w:r>
      <w:proofErr w:type="spellStart"/>
      <w:r w:rsidRPr="00206FB6">
        <w:rPr>
          <w:rFonts w:ascii="Montserrat" w:hAnsi="Montserrat"/>
          <w:b/>
          <w:szCs w:val="24"/>
        </w:rPr>
        <w:t>және</w:t>
      </w:r>
      <w:proofErr w:type="spellEnd"/>
      <w:r w:rsidRPr="00206FB6">
        <w:rPr>
          <w:rFonts w:ascii="Montserrat" w:hAnsi="Montserrat"/>
          <w:b/>
          <w:szCs w:val="24"/>
        </w:rPr>
        <w:t xml:space="preserve"> </w:t>
      </w:r>
      <w:proofErr w:type="spellStart"/>
      <w:r w:rsidRPr="00206FB6">
        <w:rPr>
          <w:rFonts w:ascii="Montserrat" w:hAnsi="Montserrat"/>
          <w:b/>
          <w:szCs w:val="24"/>
        </w:rPr>
        <w:t>транслитерациялау</w:t>
      </w:r>
      <w:proofErr w:type="spellEnd"/>
      <w:r w:rsidRPr="00206FB6">
        <w:rPr>
          <w:rFonts w:ascii="Montserrat" w:hAnsi="Montserrat"/>
          <w:b/>
          <w:szCs w:val="24"/>
        </w:rPr>
        <w:t xml:space="preserve"> </w:t>
      </w:r>
      <w:proofErr w:type="spellStart"/>
      <w:r w:rsidRPr="00206FB6">
        <w:rPr>
          <w:rFonts w:ascii="Montserrat" w:hAnsi="Montserrat"/>
          <w:b/>
          <w:szCs w:val="24"/>
        </w:rPr>
        <w:t>үлгілері</w:t>
      </w:r>
      <w:proofErr w:type="spellEnd"/>
      <w:r w:rsidRPr="00206FB6">
        <w:rPr>
          <w:rFonts w:ascii="Montserrat" w:hAnsi="Montserrat"/>
          <w:b/>
          <w:szCs w:val="24"/>
          <w:lang w:val="kk-KZ"/>
        </w:rPr>
        <w:t>:</w:t>
      </w:r>
    </w:p>
    <w:p w:rsidR="009B695F" w:rsidRPr="00206FB6" w:rsidRDefault="009B695F" w:rsidP="00917916">
      <w:pPr>
        <w:tabs>
          <w:tab w:val="left" w:pos="993"/>
        </w:tabs>
        <w:ind w:firstLine="567"/>
        <w:rPr>
          <w:rFonts w:ascii="Montserrat" w:eastAsia="Times New Roman" w:hAnsi="Montserrat"/>
          <w:szCs w:val="24"/>
          <w:lang w:eastAsia="ru-RU"/>
        </w:rPr>
      </w:pPr>
    </w:p>
    <w:tbl>
      <w:tblPr>
        <w:tblStyle w:val="-61"/>
        <w:tblW w:w="9204" w:type="dxa"/>
        <w:tblLook w:val="04A0" w:firstRow="1" w:lastRow="0" w:firstColumn="1" w:lastColumn="0" w:noHBand="0" w:noVBand="1"/>
      </w:tblPr>
      <w:tblGrid>
        <w:gridCol w:w="4531"/>
        <w:gridCol w:w="4673"/>
      </w:tblGrid>
      <w:tr w:rsidR="009B695F" w:rsidRPr="00206FB6" w:rsidTr="00B82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9B695F" w:rsidRPr="00206FB6" w:rsidRDefault="009B695F" w:rsidP="00B82225">
            <w:pPr>
              <w:pStyle w:val="2"/>
              <w:tabs>
                <w:tab w:val="left" w:pos="709"/>
                <w:tab w:val="left" w:pos="851"/>
                <w:tab w:val="left" w:pos="993"/>
              </w:tabs>
              <w:spacing w:before="0"/>
              <w:ind w:right="-284"/>
              <w:jc w:val="center"/>
              <w:outlineLvl w:val="1"/>
              <w:rPr>
                <w:rFonts w:ascii="Montserrat" w:hAnsi="Montserrat"/>
                <w:color w:val="5B9BD5" w:themeColor="accent1"/>
                <w:sz w:val="24"/>
                <w:szCs w:val="24"/>
              </w:rPr>
            </w:pPr>
            <w:r w:rsidRPr="00206FB6">
              <w:rPr>
                <w:rFonts w:ascii="Montserrat" w:hAnsi="Montserrat"/>
                <w:color w:val="5B9BD5" w:themeColor="accent1"/>
                <w:spacing w:val="-2"/>
                <w:sz w:val="24"/>
                <w:szCs w:val="24"/>
              </w:rPr>
              <w:t>Оригинал:</w:t>
            </w:r>
          </w:p>
          <w:p w:rsidR="009B695F" w:rsidRPr="00206FB6" w:rsidRDefault="009B695F" w:rsidP="00B82225">
            <w:pPr>
              <w:tabs>
                <w:tab w:val="left" w:pos="709"/>
                <w:tab w:val="left" w:pos="851"/>
                <w:tab w:val="left" w:pos="993"/>
              </w:tabs>
              <w:spacing w:before="58" w:line="216" w:lineRule="auto"/>
              <w:ind w:right="-284" w:firstLine="567"/>
              <w:rPr>
                <w:rFonts w:ascii="Montserrat" w:hAnsi="Montserrat"/>
                <w:b w:val="0"/>
                <w:color w:val="000000" w:themeColor="text1"/>
                <w:szCs w:val="24"/>
              </w:rPr>
            </w:pPr>
          </w:p>
        </w:tc>
        <w:tc>
          <w:tcPr>
            <w:tcW w:w="4673" w:type="dxa"/>
          </w:tcPr>
          <w:p w:rsidR="009B695F" w:rsidRPr="00206FB6" w:rsidRDefault="009B695F" w:rsidP="00B82225">
            <w:pPr>
              <w:pStyle w:val="2"/>
              <w:tabs>
                <w:tab w:val="left" w:pos="709"/>
                <w:tab w:val="left" w:pos="851"/>
                <w:tab w:val="left" w:pos="993"/>
              </w:tabs>
              <w:ind w:right="-284" w:firstLine="567"/>
              <w:jc w:val="center"/>
              <w:outlineLvl w:val="1"/>
              <w:cnfStyle w:val="100000000000" w:firstRow="1" w:lastRow="0" w:firstColumn="0" w:lastColumn="0" w:oddVBand="0" w:evenVBand="0" w:oddHBand="0" w:evenHBand="0" w:firstRowFirstColumn="0" w:firstRowLastColumn="0" w:lastRowFirstColumn="0" w:lastRowLastColumn="0"/>
              <w:rPr>
                <w:rFonts w:ascii="Montserrat" w:hAnsi="Montserrat"/>
                <w:color w:val="5B9BD5" w:themeColor="accent1"/>
                <w:sz w:val="24"/>
                <w:szCs w:val="24"/>
                <w:lang w:val="en-US"/>
              </w:rPr>
            </w:pPr>
            <w:r w:rsidRPr="00206FB6">
              <w:rPr>
                <w:rFonts w:ascii="Montserrat" w:hAnsi="Montserrat"/>
                <w:color w:val="5B9BD5" w:themeColor="accent1"/>
                <w:spacing w:val="-2"/>
                <w:sz w:val="24"/>
                <w:szCs w:val="24"/>
                <w:lang w:val="en-US"/>
              </w:rPr>
              <w:t>References:</w:t>
            </w:r>
          </w:p>
          <w:p w:rsidR="009B695F" w:rsidRPr="00206FB6" w:rsidRDefault="009B695F" w:rsidP="00B82225">
            <w:pPr>
              <w:tabs>
                <w:tab w:val="left" w:pos="709"/>
                <w:tab w:val="left" w:pos="851"/>
                <w:tab w:val="left" w:pos="993"/>
              </w:tabs>
              <w:spacing w:before="58" w:line="216" w:lineRule="auto"/>
              <w:ind w:right="-284" w:firstLine="567"/>
              <w:cnfStyle w:val="100000000000" w:firstRow="1" w:lastRow="0" w:firstColumn="0" w:lastColumn="0" w:oddVBand="0" w:evenVBand="0" w:oddHBand="0" w:evenHBand="0" w:firstRowFirstColumn="0" w:firstRowLastColumn="0" w:lastRowFirstColumn="0" w:lastRowLastColumn="0"/>
              <w:rPr>
                <w:rFonts w:ascii="Montserrat" w:hAnsi="Montserrat"/>
                <w:b w:val="0"/>
                <w:color w:val="000000" w:themeColor="text1"/>
                <w:szCs w:val="24"/>
              </w:rPr>
            </w:pPr>
          </w:p>
        </w:tc>
      </w:tr>
      <w:tr w:rsidR="009B695F" w:rsidRPr="00206FB6" w:rsidTr="00B82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9B695F" w:rsidRPr="00206FB6" w:rsidRDefault="009B695F" w:rsidP="00B82225">
            <w:pPr>
              <w:tabs>
                <w:tab w:val="left" w:pos="709"/>
                <w:tab w:val="left" w:pos="851"/>
                <w:tab w:val="left" w:pos="993"/>
              </w:tabs>
              <w:spacing w:before="58" w:line="216" w:lineRule="auto"/>
              <w:ind w:right="34" w:firstLine="567"/>
              <w:rPr>
                <w:rFonts w:ascii="Montserrat" w:hAnsi="Montserrat"/>
                <w:b w:val="0"/>
                <w:color w:val="000000" w:themeColor="text1"/>
                <w:szCs w:val="24"/>
              </w:rPr>
            </w:pPr>
            <w:proofErr w:type="spellStart"/>
            <w:r w:rsidRPr="00206FB6">
              <w:rPr>
                <w:rStyle w:val="ad"/>
                <w:rFonts w:ascii="Montserrat" w:hAnsi="Montserrat"/>
                <w:color w:val="000000" w:themeColor="text1"/>
                <w:szCs w:val="24"/>
              </w:rPr>
              <w:t>Жұбанов</w:t>
            </w:r>
            <w:proofErr w:type="spellEnd"/>
            <w:r w:rsidRPr="00206FB6">
              <w:rPr>
                <w:rStyle w:val="ad"/>
                <w:rFonts w:ascii="Montserrat" w:hAnsi="Montserrat"/>
                <w:color w:val="000000" w:themeColor="text1"/>
                <w:szCs w:val="24"/>
              </w:rPr>
              <w:t xml:space="preserve"> А.</w:t>
            </w:r>
            <w:r w:rsidRPr="00206FB6">
              <w:rPr>
                <w:rFonts w:ascii="Montserrat" w:hAnsi="Montserrat"/>
                <w:color w:val="000000" w:themeColor="text1"/>
                <w:szCs w:val="24"/>
              </w:rPr>
              <w:t xml:space="preserve"> 1975. </w:t>
            </w:r>
            <w:proofErr w:type="spellStart"/>
            <w:r w:rsidRPr="00206FB6">
              <w:rPr>
                <w:rStyle w:val="ad"/>
                <w:rFonts w:ascii="Montserrat" w:hAnsi="Montserrat"/>
                <w:color w:val="000000" w:themeColor="text1"/>
                <w:szCs w:val="24"/>
              </w:rPr>
              <w:t>Ғасырлар</w:t>
            </w:r>
            <w:proofErr w:type="spellEnd"/>
            <w:r w:rsidRPr="00206FB6">
              <w:rPr>
                <w:rStyle w:val="ad"/>
                <w:rFonts w:ascii="Montserrat" w:hAnsi="Montserrat"/>
                <w:color w:val="000000" w:themeColor="text1"/>
                <w:szCs w:val="24"/>
              </w:rPr>
              <w:t xml:space="preserve"> </w:t>
            </w:r>
            <w:proofErr w:type="spellStart"/>
            <w:r w:rsidRPr="00206FB6">
              <w:rPr>
                <w:rStyle w:val="ad"/>
                <w:rFonts w:ascii="Montserrat" w:hAnsi="Montserrat"/>
                <w:color w:val="000000" w:themeColor="text1"/>
                <w:szCs w:val="24"/>
              </w:rPr>
              <w:t>пернесі</w:t>
            </w:r>
            <w:proofErr w:type="spellEnd"/>
            <w:r w:rsidRPr="00206FB6">
              <w:rPr>
                <w:rStyle w:val="ad"/>
                <w:rFonts w:ascii="Montserrat" w:hAnsi="Montserrat"/>
                <w:color w:val="000000" w:themeColor="text1"/>
                <w:szCs w:val="24"/>
              </w:rPr>
              <w:t>.</w:t>
            </w:r>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Қазақтың</w:t>
            </w:r>
            <w:proofErr w:type="spellEnd"/>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халық</w:t>
            </w:r>
            <w:proofErr w:type="spellEnd"/>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композиторларының</w:t>
            </w:r>
            <w:proofErr w:type="spellEnd"/>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өмірі</w:t>
            </w:r>
            <w:proofErr w:type="spellEnd"/>
            <w:r w:rsidRPr="00206FB6">
              <w:rPr>
                <w:rFonts w:ascii="Montserrat" w:hAnsi="Montserrat"/>
                <w:color w:val="000000" w:themeColor="text1"/>
                <w:szCs w:val="24"/>
              </w:rPr>
              <w:t xml:space="preserve"> мен </w:t>
            </w:r>
            <w:proofErr w:type="spellStart"/>
            <w:r w:rsidRPr="00206FB6">
              <w:rPr>
                <w:rFonts w:ascii="Montserrat" w:hAnsi="Montserrat"/>
                <w:color w:val="000000" w:themeColor="text1"/>
                <w:szCs w:val="24"/>
              </w:rPr>
              <w:t>творчествосы</w:t>
            </w:r>
            <w:proofErr w:type="spellEnd"/>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туралы</w:t>
            </w:r>
            <w:proofErr w:type="spellEnd"/>
            <w:r w:rsidRPr="00206FB6">
              <w:rPr>
                <w:rFonts w:ascii="Montserrat" w:hAnsi="Montserrat"/>
                <w:color w:val="000000" w:themeColor="text1"/>
                <w:szCs w:val="24"/>
              </w:rPr>
              <w:t xml:space="preserve"> </w:t>
            </w:r>
            <w:proofErr w:type="spellStart"/>
            <w:r w:rsidRPr="00206FB6">
              <w:rPr>
                <w:rFonts w:ascii="Montserrat" w:hAnsi="Montserrat"/>
                <w:color w:val="000000" w:themeColor="text1"/>
                <w:szCs w:val="24"/>
              </w:rPr>
              <w:t>очерктер</w:t>
            </w:r>
            <w:proofErr w:type="spellEnd"/>
            <w:r w:rsidRPr="00206FB6">
              <w:rPr>
                <w:rFonts w:ascii="Montserrat" w:hAnsi="Montserrat"/>
                <w:color w:val="000000" w:themeColor="text1"/>
                <w:szCs w:val="24"/>
              </w:rPr>
              <w:t xml:space="preserve">). – Алматы: </w:t>
            </w:r>
            <w:proofErr w:type="spellStart"/>
            <w:r w:rsidRPr="00206FB6">
              <w:rPr>
                <w:rFonts w:ascii="Montserrat" w:hAnsi="Montserrat"/>
                <w:color w:val="000000" w:themeColor="text1"/>
                <w:szCs w:val="24"/>
              </w:rPr>
              <w:t>Жазушы</w:t>
            </w:r>
            <w:proofErr w:type="spellEnd"/>
            <w:r w:rsidRPr="00206FB6">
              <w:rPr>
                <w:rFonts w:ascii="Montserrat" w:hAnsi="Montserrat"/>
                <w:color w:val="000000" w:themeColor="text1"/>
                <w:szCs w:val="24"/>
              </w:rPr>
              <w:t>. – 400 б.</w:t>
            </w:r>
          </w:p>
        </w:tc>
        <w:tc>
          <w:tcPr>
            <w:tcW w:w="4673" w:type="dxa"/>
          </w:tcPr>
          <w:p w:rsidR="009B695F" w:rsidRPr="00206FB6" w:rsidRDefault="009B695F" w:rsidP="00B82225">
            <w:pPr>
              <w:pStyle w:val="ae"/>
              <w:tabs>
                <w:tab w:val="left" w:pos="709"/>
                <w:tab w:val="left" w:pos="851"/>
                <w:tab w:val="left" w:pos="993"/>
              </w:tabs>
              <w:spacing w:before="53" w:line="216" w:lineRule="auto"/>
              <w:ind w:left="0" w:right="171" w:firstLine="598"/>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24"/>
                <w:szCs w:val="24"/>
              </w:rPr>
            </w:pPr>
            <w:proofErr w:type="spellStart"/>
            <w:r w:rsidRPr="00206FB6">
              <w:rPr>
                <w:rFonts w:ascii="Montserrat" w:hAnsi="Montserrat"/>
                <w:color w:val="000000" w:themeColor="text1"/>
                <w:sz w:val="24"/>
                <w:szCs w:val="24"/>
                <w:lang w:val="en-US"/>
              </w:rPr>
              <w:t>Zhubanov</w:t>
            </w:r>
            <w:proofErr w:type="spellEnd"/>
            <w:r w:rsidRPr="00206FB6">
              <w:rPr>
                <w:rFonts w:ascii="Montserrat" w:hAnsi="Montserrat"/>
                <w:color w:val="000000" w:themeColor="text1"/>
                <w:sz w:val="24"/>
                <w:szCs w:val="24"/>
              </w:rPr>
              <w:t xml:space="preserve"> </w:t>
            </w:r>
            <w:r w:rsidRPr="00206FB6">
              <w:rPr>
                <w:rFonts w:ascii="Montserrat" w:hAnsi="Montserrat"/>
                <w:color w:val="000000" w:themeColor="text1"/>
                <w:sz w:val="24"/>
                <w:szCs w:val="24"/>
                <w:lang w:val="en-US"/>
              </w:rPr>
              <w:t>A</w:t>
            </w:r>
            <w:r w:rsidRPr="00206FB6">
              <w:rPr>
                <w:rFonts w:ascii="Montserrat" w:hAnsi="Montserrat"/>
                <w:color w:val="000000" w:themeColor="text1"/>
                <w:sz w:val="24"/>
                <w:szCs w:val="24"/>
              </w:rPr>
              <w:t xml:space="preserve">. </w:t>
            </w:r>
            <w:r w:rsidRPr="00206FB6">
              <w:rPr>
                <w:rFonts w:ascii="Montserrat" w:hAnsi="Montserrat"/>
                <w:b/>
                <w:color w:val="000000" w:themeColor="text1"/>
                <w:sz w:val="24"/>
                <w:szCs w:val="24"/>
              </w:rPr>
              <w:t>1975.</w:t>
            </w:r>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Gasyrlar</w:t>
            </w:r>
            <w:proofErr w:type="spellEnd"/>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pernesi</w:t>
            </w:r>
            <w:proofErr w:type="spellEnd"/>
            <w:r w:rsidRPr="00206FB6">
              <w:rPr>
                <w:rFonts w:ascii="Montserrat" w:hAnsi="Montserrat"/>
                <w:color w:val="000000" w:themeColor="text1"/>
                <w:sz w:val="24"/>
                <w:szCs w:val="24"/>
              </w:rPr>
              <w:t>. (</w:t>
            </w:r>
            <w:proofErr w:type="spellStart"/>
            <w:r w:rsidRPr="00206FB6">
              <w:rPr>
                <w:rFonts w:ascii="Montserrat" w:hAnsi="Montserrat"/>
                <w:color w:val="000000" w:themeColor="text1"/>
                <w:sz w:val="24"/>
                <w:szCs w:val="24"/>
                <w:lang w:val="en-US"/>
              </w:rPr>
              <w:t>Qazaqtyn</w:t>
            </w:r>
            <w:proofErr w:type="spellEnd"/>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khalyq</w:t>
            </w:r>
            <w:proofErr w:type="spellEnd"/>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kompozitorarynyng</w:t>
            </w:r>
            <w:proofErr w:type="spellEnd"/>
            <w:r w:rsidRPr="00206FB6">
              <w:rPr>
                <w:rFonts w:ascii="Montserrat" w:hAnsi="Montserrat"/>
                <w:color w:val="000000" w:themeColor="text1"/>
                <w:sz w:val="24"/>
                <w:szCs w:val="24"/>
              </w:rPr>
              <w:t xml:space="preserve"> ö</w:t>
            </w:r>
            <w:proofErr w:type="spellStart"/>
            <w:r w:rsidRPr="00206FB6">
              <w:rPr>
                <w:rFonts w:ascii="Montserrat" w:hAnsi="Montserrat"/>
                <w:color w:val="000000" w:themeColor="text1"/>
                <w:sz w:val="24"/>
                <w:szCs w:val="24"/>
                <w:lang w:val="en-US"/>
              </w:rPr>
              <w:t>miri</w:t>
            </w:r>
            <w:proofErr w:type="spellEnd"/>
            <w:r w:rsidRPr="00206FB6">
              <w:rPr>
                <w:rFonts w:ascii="Montserrat" w:hAnsi="Montserrat"/>
                <w:color w:val="000000" w:themeColor="text1"/>
                <w:sz w:val="24"/>
                <w:szCs w:val="24"/>
              </w:rPr>
              <w:t xml:space="preserve"> </w:t>
            </w:r>
            <w:r w:rsidRPr="00206FB6">
              <w:rPr>
                <w:rFonts w:ascii="Montserrat" w:hAnsi="Montserrat"/>
                <w:color w:val="000000" w:themeColor="text1"/>
                <w:sz w:val="24"/>
                <w:szCs w:val="24"/>
                <w:lang w:val="en-US"/>
              </w:rPr>
              <w:t>men</w:t>
            </w:r>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tvortchestvosy</w:t>
            </w:r>
            <w:proofErr w:type="spellEnd"/>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turaly</w:t>
            </w:r>
            <w:proofErr w:type="spellEnd"/>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ocherkter</w:t>
            </w:r>
            <w:proofErr w:type="spellEnd"/>
            <w:r w:rsidRPr="00206FB6">
              <w:rPr>
                <w:rFonts w:ascii="Montserrat" w:hAnsi="Montserrat"/>
                <w:color w:val="000000" w:themeColor="text1"/>
                <w:sz w:val="24"/>
                <w:szCs w:val="24"/>
              </w:rPr>
              <w:t xml:space="preserve">). – </w:t>
            </w:r>
            <w:r w:rsidRPr="00206FB6">
              <w:rPr>
                <w:rFonts w:ascii="Montserrat" w:hAnsi="Montserrat"/>
                <w:color w:val="000000" w:themeColor="text1"/>
                <w:sz w:val="24"/>
                <w:szCs w:val="24"/>
                <w:lang w:val="en-US"/>
              </w:rPr>
              <w:t>Almaty</w:t>
            </w:r>
            <w:r w:rsidRPr="00206FB6">
              <w:rPr>
                <w:rFonts w:ascii="Montserrat" w:hAnsi="Montserrat"/>
                <w:color w:val="000000" w:themeColor="text1"/>
                <w:sz w:val="24"/>
                <w:szCs w:val="24"/>
              </w:rPr>
              <w:t xml:space="preserve">: </w:t>
            </w:r>
            <w:proofErr w:type="spellStart"/>
            <w:r w:rsidRPr="00206FB6">
              <w:rPr>
                <w:rFonts w:ascii="Montserrat" w:hAnsi="Montserrat"/>
                <w:color w:val="000000" w:themeColor="text1"/>
                <w:sz w:val="24"/>
                <w:szCs w:val="24"/>
                <w:lang w:val="en-US"/>
              </w:rPr>
              <w:t>Zhasushy</w:t>
            </w:r>
            <w:proofErr w:type="spellEnd"/>
            <w:r w:rsidRPr="00206FB6">
              <w:rPr>
                <w:rFonts w:ascii="Montserrat" w:hAnsi="Montserrat"/>
                <w:color w:val="000000" w:themeColor="text1"/>
                <w:sz w:val="24"/>
                <w:szCs w:val="24"/>
              </w:rPr>
              <w:t xml:space="preserve">. – 400 </w:t>
            </w:r>
            <w:r w:rsidRPr="00206FB6">
              <w:rPr>
                <w:rFonts w:ascii="Montserrat" w:hAnsi="Montserrat"/>
                <w:color w:val="000000" w:themeColor="text1"/>
                <w:sz w:val="24"/>
                <w:szCs w:val="24"/>
                <w:lang w:val="en-US"/>
              </w:rPr>
              <w:t>b</w:t>
            </w:r>
            <w:r w:rsidRPr="00206FB6">
              <w:rPr>
                <w:rFonts w:ascii="Montserrat" w:hAnsi="Montserrat"/>
                <w:color w:val="000000" w:themeColor="text1"/>
                <w:sz w:val="24"/>
                <w:szCs w:val="24"/>
              </w:rPr>
              <w:t>.</w:t>
            </w:r>
          </w:p>
          <w:p w:rsidR="009B695F" w:rsidRPr="00206FB6" w:rsidRDefault="009B695F" w:rsidP="00B82225">
            <w:pPr>
              <w:pStyle w:val="ae"/>
              <w:tabs>
                <w:tab w:val="left" w:pos="709"/>
                <w:tab w:val="left" w:pos="851"/>
                <w:tab w:val="left" w:pos="993"/>
              </w:tabs>
              <w:spacing w:line="222" w:lineRule="exact"/>
              <w:ind w:left="0" w:right="-284" w:firstLine="567"/>
              <w:jc w:val="both"/>
              <w:cnfStyle w:val="000000100000" w:firstRow="0" w:lastRow="0" w:firstColumn="0" w:lastColumn="0" w:oddVBand="0" w:evenVBand="0" w:oddHBand="1" w:evenHBand="0" w:firstRowFirstColumn="0" w:firstRowLastColumn="0" w:lastRowFirstColumn="0" w:lastRowLastColumn="0"/>
              <w:rPr>
                <w:rFonts w:ascii="Montserrat" w:hAnsi="Montserrat"/>
                <w:b/>
                <w:color w:val="000000" w:themeColor="text1"/>
                <w:sz w:val="24"/>
                <w:szCs w:val="24"/>
              </w:rPr>
            </w:pPr>
          </w:p>
        </w:tc>
      </w:tr>
      <w:tr w:rsidR="009B695F" w:rsidRPr="00206FB6" w:rsidTr="00B82225">
        <w:tc>
          <w:tcPr>
            <w:cnfStyle w:val="001000000000" w:firstRow="0" w:lastRow="0" w:firstColumn="1" w:lastColumn="0" w:oddVBand="0" w:evenVBand="0" w:oddHBand="0" w:evenHBand="0" w:firstRowFirstColumn="0" w:firstRowLastColumn="0" w:lastRowFirstColumn="0" w:lastRowLastColumn="0"/>
            <w:tcW w:w="4531" w:type="dxa"/>
          </w:tcPr>
          <w:p w:rsidR="009B695F" w:rsidRPr="00206FB6" w:rsidRDefault="009B695F" w:rsidP="00B82225">
            <w:pPr>
              <w:tabs>
                <w:tab w:val="left" w:pos="709"/>
                <w:tab w:val="left" w:pos="851"/>
                <w:tab w:val="left" w:pos="993"/>
              </w:tabs>
              <w:spacing w:before="58" w:line="216" w:lineRule="auto"/>
              <w:ind w:right="34" w:firstLine="567"/>
              <w:rPr>
                <w:rFonts w:ascii="Montserrat" w:hAnsi="Montserrat"/>
                <w:b w:val="0"/>
                <w:color w:val="000000" w:themeColor="text1"/>
                <w:szCs w:val="24"/>
              </w:rPr>
            </w:pPr>
            <w:r w:rsidRPr="00206FB6">
              <w:rPr>
                <w:rStyle w:val="ad"/>
                <w:rFonts w:ascii="Montserrat" w:hAnsi="Montserrat"/>
                <w:color w:val="000000" w:themeColor="text1"/>
                <w:szCs w:val="24"/>
              </w:rPr>
              <w:t>Паньшин Б.</w:t>
            </w:r>
            <w:r w:rsidRPr="00206FB6">
              <w:rPr>
                <w:rFonts w:ascii="Montserrat" w:hAnsi="Montserrat"/>
                <w:color w:val="000000" w:themeColor="text1"/>
                <w:szCs w:val="24"/>
              </w:rPr>
              <w:t xml:space="preserve"> 2024. </w:t>
            </w:r>
            <w:r w:rsidRPr="00206FB6">
              <w:rPr>
                <w:rStyle w:val="ad"/>
                <w:rFonts w:ascii="Montserrat" w:hAnsi="Montserrat"/>
                <w:color w:val="000000" w:themeColor="text1"/>
                <w:szCs w:val="24"/>
              </w:rPr>
              <w:t>Цифровая культура: теория и практика.</w:t>
            </w:r>
            <w:r w:rsidRPr="00206FB6">
              <w:rPr>
                <w:rFonts w:ascii="Montserrat" w:hAnsi="Montserrat"/>
                <w:color w:val="000000" w:themeColor="text1"/>
                <w:szCs w:val="24"/>
              </w:rPr>
              <w:t xml:space="preserve"> Наука и инновации 8 (222): 45-51.</w:t>
            </w:r>
          </w:p>
        </w:tc>
        <w:tc>
          <w:tcPr>
            <w:tcW w:w="4673" w:type="dxa"/>
          </w:tcPr>
          <w:p w:rsidR="009B695F" w:rsidRPr="00206FB6" w:rsidRDefault="009B695F" w:rsidP="00B82225">
            <w:pPr>
              <w:pStyle w:val="ae"/>
              <w:tabs>
                <w:tab w:val="left" w:pos="709"/>
                <w:tab w:val="left" w:pos="851"/>
                <w:tab w:val="left" w:pos="993"/>
              </w:tabs>
              <w:spacing w:before="53" w:line="216" w:lineRule="auto"/>
              <w:ind w:left="0" w:right="171" w:firstLine="598"/>
              <w:jc w:val="both"/>
              <w:cnfStyle w:val="000000000000" w:firstRow="0" w:lastRow="0" w:firstColumn="0" w:lastColumn="0" w:oddVBand="0" w:evenVBand="0" w:oddHBand="0" w:evenHBand="0" w:firstRowFirstColumn="0" w:firstRowLastColumn="0" w:lastRowFirstColumn="0" w:lastRowLastColumn="0"/>
              <w:rPr>
                <w:rFonts w:ascii="Montserrat" w:hAnsi="Montserrat"/>
                <w:b/>
                <w:color w:val="000000" w:themeColor="text1"/>
                <w:sz w:val="24"/>
                <w:szCs w:val="24"/>
                <w:lang w:val="en-US"/>
              </w:rPr>
            </w:pPr>
            <w:proofErr w:type="spellStart"/>
            <w:r w:rsidRPr="00206FB6">
              <w:rPr>
                <w:rFonts w:ascii="Montserrat" w:hAnsi="Montserrat"/>
                <w:color w:val="000000" w:themeColor="text1"/>
                <w:sz w:val="24"/>
                <w:szCs w:val="24"/>
                <w:lang w:val="en-US"/>
              </w:rPr>
              <w:t>Panshin</w:t>
            </w:r>
            <w:proofErr w:type="spellEnd"/>
            <w:r w:rsidRPr="00206FB6">
              <w:rPr>
                <w:rFonts w:ascii="Montserrat" w:hAnsi="Montserrat"/>
                <w:color w:val="000000" w:themeColor="text1"/>
                <w:sz w:val="24"/>
                <w:szCs w:val="24"/>
                <w:lang w:val="en-US"/>
              </w:rPr>
              <w:t xml:space="preserve"> B. </w:t>
            </w:r>
            <w:r w:rsidRPr="00206FB6">
              <w:rPr>
                <w:rFonts w:ascii="Montserrat" w:hAnsi="Montserrat"/>
                <w:b/>
                <w:color w:val="000000" w:themeColor="text1"/>
                <w:sz w:val="24"/>
                <w:szCs w:val="24"/>
                <w:lang w:val="en-US"/>
              </w:rPr>
              <w:t>2024.</w:t>
            </w:r>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Tsifrovaya</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kul’tura</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teoriya</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i</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praktika</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Nauka</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i</w:t>
            </w:r>
            <w:proofErr w:type="spellEnd"/>
            <w:r w:rsidRPr="00206FB6">
              <w:rPr>
                <w:rFonts w:ascii="Montserrat" w:hAnsi="Montserrat"/>
                <w:color w:val="000000" w:themeColor="text1"/>
                <w:sz w:val="24"/>
                <w:szCs w:val="24"/>
                <w:lang w:val="en-US"/>
              </w:rPr>
              <w:t xml:space="preserve"> </w:t>
            </w:r>
            <w:proofErr w:type="spellStart"/>
            <w:r w:rsidRPr="00206FB6">
              <w:rPr>
                <w:rFonts w:ascii="Montserrat" w:hAnsi="Montserrat"/>
                <w:color w:val="000000" w:themeColor="text1"/>
                <w:sz w:val="24"/>
                <w:szCs w:val="24"/>
                <w:lang w:val="en-US"/>
              </w:rPr>
              <w:t>innovatsii</w:t>
            </w:r>
            <w:proofErr w:type="spellEnd"/>
            <w:r w:rsidRPr="00206FB6">
              <w:rPr>
                <w:rFonts w:ascii="Montserrat" w:hAnsi="Montserrat"/>
                <w:color w:val="000000" w:themeColor="text1"/>
                <w:sz w:val="24"/>
                <w:szCs w:val="24"/>
                <w:lang w:val="en-US"/>
              </w:rPr>
              <w:t xml:space="preserve"> 8 (222): 45-51.</w:t>
            </w:r>
          </w:p>
        </w:tc>
      </w:tr>
    </w:tbl>
    <w:p w:rsidR="00D25EB6" w:rsidRPr="00206FB6" w:rsidRDefault="00D25EB6" w:rsidP="00917916">
      <w:pPr>
        <w:tabs>
          <w:tab w:val="left" w:pos="993"/>
        </w:tabs>
        <w:ind w:firstLine="567"/>
        <w:rPr>
          <w:rFonts w:ascii="Montserrat" w:eastAsia="Times New Roman" w:hAnsi="Montserrat"/>
          <w:szCs w:val="24"/>
          <w:lang w:eastAsia="ru-RU"/>
        </w:rPr>
      </w:pPr>
    </w:p>
    <w:p w:rsidR="009B695F" w:rsidRPr="00206FB6" w:rsidRDefault="009B695F" w:rsidP="007A43F1">
      <w:pPr>
        <w:ind w:firstLine="567"/>
        <w:rPr>
          <w:rFonts w:ascii="Montserrat" w:eastAsia="Times New Roman" w:hAnsi="Montserrat"/>
          <w:szCs w:val="24"/>
          <w:lang w:val="kk-KZ" w:eastAsia="ru-RU"/>
        </w:rPr>
      </w:pPr>
    </w:p>
    <w:p w:rsidR="009B695F" w:rsidRPr="00206FB6" w:rsidRDefault="009B695F" w:rsidP="009B695F">
      <w:pPr>
        <w:pStyle w:val="a4"/>
        <w:numPr>
          <w:ilvl w:val="0"/>
          <w:numId w:val="20"/>
        </w:numPr>
        <w:jc w:val="center"/>
        <w:rPr>
          <w:rFonts w:ascii="Montserrat" w:eastAsia="Times New Roman" w:hAnsi="Montserrat"/>
          <w:b/>
          <w:sz w:val="24"/>
          <w:szCs w:val="24"/>
          <w:lang w:val="kk-KZ" w:eastAsia="ru-RU"/>
        </w:rPr>
      </w:pPr>
      <w:r w:rsidRPr="00206FB6">
        <w:rPr>
          <w:rFonts w:ascii="Montserrat" w:eastAsia="Times New Roman" w:hAnsi="Montserrat"/>
          <w:b/>
          <w:sz w:val="24"/>
          <w:szCs w:val="24"/>
          <w:lang w:val="kk-KZ" w:eastAsia="ru-RU"/>
        </w:rPr>
        <w:t>СУРЕТТЕР МЕН КЕСТЕЛЕР</w:t>
      </w:r>
    </w:p>
    <w:p w:rsidR="007A43F1" w:rsidRPr="00206FB6" w:rsidRDefault="007A43F1" w:rsidP="007A43F1">
      <w:pPr>
        <w:ind w:firstLine="567"/>
        <w:rPr>
          <w:rFonts w:ascii="Montserrat" w:eastAsia="Times New Roman" w:hAnsi="Montserrat"/>
          <w:szCs w:val="24"/>
          <w:lang w:val="kk-KZ" w:eastAsia="ru-RU"/>
        </w:rPr>
      </w:pPr>
      <w:r w:rsidRPr="00206FB6">
        <w:rPr>
          <w:rFonts w:ascii="Montserrat" w:eastAsia="Times New Roman" w:hAnsi="Montserrat"/>
          <w:b/>
          <w:szCs w:val="24"/>
          <w:lang w:val="kk-KZ" w:eastAsia="ru-RU"/>
        </w:rPr>
        <w:t>Суреттер</w:t>
      </w:r>
      <w:r w:rsidRPr="00206FB6">
        <w:rPr>
          <w:rFonts w:ascii="Montserrat" w:eastAsia="Times New Roman" w:hAnsi="Montserrat"/>
          <w:szCs w:val="24"/>
          <w:lang w:val="kk-KZ" w:eastAsia="ru-RU"/>
        </w:rPr>
        <w:t xml:space="preserve"> мәтінде олар аталған жерде тікелей орналасуы тиіс; олар жеке файлдар түрінде кез келген графикалық форматта (JPEG, TIFF, BMP </w:t>
      </w:r>
      <w:r w:rsidRPr="00206FB6">
        <w:rPr>
          <w:rFonts w:ascii="Montserrat" w:eastAsia="Times New Roman" w:hAnsi="Montserrat"/>
          <w:szCs w:val="24"/>
          <w:lang w:val="kk-KZ" w:eastAsia="ru-RU"/>
        </w:rPr>
        <w:lastRenderedPageBreak/>
        <w:t>және т.б.) қосылады. Рұқсат етілген өлшем – 200-300 dpi. Атауы суреттің астына орналастырылып, сол жақ бойынша тураланады. Суреттің атауы қысқа әрі нұсқа болуы тиіс. Онда суреттің нөмірі (мысалы, «Сурет 1») және қысқаша сипаттамасы көрсетіледі (қосымша 4-ті қараңыз). Барлық суреттер ретімен нөмірленуі тиіс (мысалы, Сурет 1, Сурет 2 және т.б.). Егер сурет сыртқы дереккөзден алынған болса, оның түпнұсқасы Чикаго дәйексөз стилінің талаптарына сәйкес жазылуы керек.</w:t>
      </w:r>
    </w:p>
    <w:p w:rsidR="007A43F1" w:rsidRPr="00206FB6" w:rsidRDefault="007A43F1" w:rsidP="007A43F1">
      <w:pPr>
        <w:ind w:firstLine="567"/>
        <w:rPr>
          <w:rFonts w:ascii="Montserrat" w:eastAsia="Times New Roman" w:hAnsi="Montserrat"/>
          <w:szCs w:val="24"/>
          <w:lang w:val="kk-KZ" w:eastAsia="ru-RU"/>
        </w:rPr>
      </w:pPr>
      <w:r w:rsidRPr="00206FB6">
        <w:rPr>
          <w:rFonts w:ascii="Montserrat" w:eastAsia="Times New Roman" w:hAnsi="Montserrat"/>
          <w:szCs w:val="24"/>
          <w:lang w:val="kk-KZ" w:eastAsia="ru-RU"/>
        </w:rPr>
        <w:t>Егер сурет ғаламтордан алынған болса, дереккөз суреттің астында келесі форматта көрсетіледі:</w:t>
      </w:r>
    </w:p>
    <w:p w:rsidR="007A43F1" w:rsidRPr="00206FB6" w:rsidRDefault="007A43F1" w:rsidP="009B695F">
      <w:pPr>
        <w:numPr>
          <w:ilvl w:val="0"/>
          <w:numId w:val="3"/>
        </w:numPr>
        <w:spacing w:after="100" w:afterAutospacing="1"/>
        <w:ind w:left="0" w:firstLine="567"/>
        <w:rPr>
          <w:rFonts w:ascii="Montserrat" w:eastAsia="Times New Roman" w:hAnsi="Montserrat"/>
          <w:szCs w:val="24"/>
          <w:lang w:val="kk-KZ" w:eastAsia="ru-RU"/>
        </w:rPr>
      </w:pPr>
      <w:r w:rsidRPr="00206FB6">
        <w:rPr>
          <w:rFonts w:ascii="Montserrat" w:eastAsia="Times New Roman" w:hAnsi="Montserrat"/>
          <w:szCs w:val="24"/>
          <w:lang w:val="kk-KZ" w:eastAsia="ru-RU"/>
        </w:rPr>
        <w:t>Суреттің немесе беттің атауы (қос тырнақшада).</w:t>
      </w:r>
    </w:p>
    <w:p w:rsidR="007A43F1" w:rsidRPr="00206FB6" w:rsidRDefault="007A43F1" w:rsidP="007A43F1">
      <w:pPr>
        <w:numPr>
          <w:ilvl w:val="0"/>
          <w:numId w:val="3"/>
        </w:numPr>
        <w:spacing w:before="100" w:beforeAutospacing="1" w:after="100" w:afterAutospacing="1"/>
        <w:ind w:left="0" w:firstLine="567"/>
        <w:rPr>
          <w:rFonts w:ascii="Montserrat" w:eastAsia="Times New Roman" w:hAnsi="Montserrat"/>
          <w:szCs w:val="24"/>
          <w:lang w:val="kk-KZ" w:eastAsia="ru-RU"/>
        </w:rPr>
      </w:pPr>
      <w:r w:rsidRPr="00206FB6">
        <w:rPr>
          <w:rFonts w:ascii="Montserrat" w:eastAsia="Times New Roman" w:hAnsi="Montserrat"/>
          <w:szCs w:val="24"/>
          <w:lang w:val="kk-KZ" w:eastAsia="ru-RU"/>
        </w:rPr>
        <w:t>Ғаламтор-ресурс туралы мәлімет: веб-сайттың атауы.</w:t>
      </w:r>
    </w:p>
    <w:p w:rsidR="007A43F1" w:rsidRPr="00206FB6" w:rsidRDefault="007A43F1" w:rsidP="007A43F1">
      <w:pPr>
        <w:numPr>
          <w:ilvl w:val="0"/>
          <w:numId w:val="3"/>
        </w:numPr>
        <w:spacing w:before="100" w:beforeAutospacing="1" w:after="100" w:afterAutospacing="1"/>
        <w:ind w:left="0" w:firstLine="567"/>
        <w:rPr>
          <w:rFonts w:ascii="Montserrat" w:eastAsia="Times New Roman" w:hAnsi="Montserrat"/>
          <w:szCs w:val="24"/>
          <w:lang w:val="kk-KZ" w:eastAsia="ru-RU"/>
        </w:rPr>
      </w:pPr>
      <w:r w:rsidRPr="00206FB6">
        <w:rPr>
          <w:rFonts w:ascii="Montserrat" w:eastAsia="Times New Roman" w:hAnsi="Montserrat"/>
          <w:szCs w:val="24"/>
          <w:lang w:val="kk-KZ" w:eastAsia="ru-RU"/>
        </w:rPr>
        <w:t>Суретпен байланысты парақтың толық URL мекенжайы.</w:t>
      </w:r>
    </w:p>
    <w:p w:rsidR="007A43F1" w:rsidRPr="00206FB6" w:rsidRDefault="007A43F1" w:rsidP="007A43F1">
      <w:pPr>
        <w:numPr>
          <w:ilvl w:val="0"/>
          <w:numId w:val="3"/>
        </w:numPr>
        <w:spacing w:before="100" w:beforeAutospacing="1" w:after="100" w:afterAutospacing="1"/>
        <w:ind w:left="0" w:firstLine="567"/>
        <w:rPr>
          <w:rFonts w:ascii="Montserrat" w:eastAsia="Times New Roman" w:hAnsi="Montserrat"/>
          <w:szCs w:val="24"/>
          <w:lang w:val="kk-KZ" w:eastAsia="ru-RU"/>
        </w:rPr>
      </w:pPr>
      <w:r w:rsidRPr="00206FB6">
        <w:rPr>
          <w:rFonts w:ascii="Montserrat" w:eastAsia="Times New Roman" w:hAnsi="Montserrat"/>
          <w:szCs w:val="24"/>
          <w:lang w:val="kk-KZ" w:eastAsia="ru-RU"/>
        </w:rPr>
        <w:t>Қолданылу күні (әсіресе, егер материал жаңартылатын веб-парақтан алынған болса).</w:t>
      </w:r>
    </w:p>
    <w:p w:rsidR="007A43F1" w:rsidRPr="00206FB6" w:rsidRDefault="007A43F1" w:rsidP="007A43F1">
      <w:pPr>
        <w:pStyle w:val="a4"/>
        <w:tabs>
          <w:tab w:val="left" w:pos="1134"/>
        </w:tabs>
        <w:spacing w:after="0" w:line="240" w:lineRule="auto"/>
        <w:ind w:left="0" w:firstLine="567"/>
        <w:jc w:val="both"/>
        <w:rPr>
          <w:rFonts w:ascii="Montserrat" w:hAnsi="Montserrat" w:cs="Times New Roman"/>
          <w:sz w:val="24"/>
          <w:szCs w:val="24"/>
          <w:lang w:val="kk-KZ"/>
        </w:rPr>
      </w:pPr>
      <w:r w:rsidRPr="00206FB6">
        <w:rPr>
          <w:rFonts w:ascii="Montserrat" w:hAnsi="Montserrat" w:cs="Times New Roman"/>
          <w:b/>
          <w:sz w:val="24"/>
          <w:szCs w:val="24"/>
          <w:lang w:val="kk-KZ"/>
        </w:rPr>
        <w:t>Кестелер</w:t>
      </w:r>
      <w:r w:rsidRPr="00206FB6">
        <w:rPr>
          <w:rFonts w:ascii="Montserrat" w:hAnsi="Montserrat" w:cs="Times New Roman"/>
          <w:sz w:val="24"/>
          <w:szCs w:val="24"/>
          <w:lang w:val="kk-KZ"/>
        </w:rPr>
        <w:t xml:space="preserve"> араб цифрымен нөмірленуі тиіс (мысалы, Кесте 1, Кесте 2 және т.б.). Нөмірлеу мәтін бойымен бірізді болуы керек. Кестенің тақырыбы кестеден жоғары орналастырылып, бас әріппен жазылады және кестенің мазмұнын қысқаша сипаттайды. Тақырып сол жақ бойынша тураланады және кестенің нөмірінен кейін бір бос орынмен жазылып, соңында нүкте қойылмайды. Егер кесте басқа дереккөзден алынған болса, кестенің төменгі жағында дереккөзге сілтеме Чикаго дәйексөз стилінің талаптарына сәйкес көрсет</w:t>
      </w:r>
      <w:r w:rsidR="009B695F" w:rsidRPr="00206FB6">
        <w:rPr>
          <w:rFonts w:ascii="Montserrat" w:hAnsi="Montserrat" w:cs="Times New Roman"/>
          <w:sz w:val="24"/>
          <w:szCs w:val="24"/>
          <w:lang w:val="kk-KZ"/>
        </w:rPr>
        <w:t>ілуі тиіс</w:t>
      </w:r>
      <w:r w:rsidRPr="00206FB6">
        <w:rPr>
          <w:rFonts w:ascii="Montserrat" w:hAnsi="Montserrat" w:cs="Times New Roman"/>
          <w:sz w:val="24"/>
          <w:szCs w:val="24"/>
          <w:lang w:val="kk-KZ"/>
        </w:rPr>
        <w:t>.</w:t>
      </w:r>
    </w:p>
    <w:p w:rsidR="00F70F01" w:rsidRPr="00206FB6" w:rsidRDefault="00F70F01" w:rsidP="00F70F01">
      <w:pPr>
        <w:tabs>
          <w:tab w:val="left" w:pos="1134"/>
        </w:tabs>
        <w:ind w:left="142" w:firstLine="0"/>
        <w:jc w:val="right"/>
        <w:rPr>
          <w:rFonts w:ascii="Montserrat" w:hAnsi="Montserrat"/>
          <w:b/>
          <w:i/>
          <w:szCs w:val="24"/>
          <w:lang w:val="kk-KZ"/>
        </w:rPr>
      </w:pPr>
    </w:p>
    <w:p w:rsidR="00F70F01" w:rsidRPr="00206FB6" w:rsidRDefault="009B695F" w:rsidP="00F70F01">
      <w:pPr>
        <w:tabs>
          <w:tab w:val="left" w:pos="1134"/>
        </w:tabs>
        <w:ind w:left="142" w:firstLine="0"/>
        <w:jc w:val="right"/>
        <w:rPr>
          <w:rFonts w:ascii="Montserrat" w:hAnsi="Montserrat"/>
          <w:b/>
          <w:i/>
          <w:szCs w:val="24"/>
          <w:lang w:val="kk-KZ"/>
        </w:rPr>
      </w:pPr>
      <w:r w:rsidRPr="00206FB6">
        <w:rPr>
          <w:rFonts w:ascii="Montserrat" w:hAnsi="Montserrat"/>
          <w:b/>
          <w:i/>
          <w:szCs w:val="24"/>
          <w:lang w:val="kk-KZ"/>
        </w:rPr>
        <w:t>Суреттерді ресімдеу мысалдары</w:t>
      </w:r>
    </w:p>
    <w:p w:rsidR="00F70F01" w:rsidRPr="00206FB6" w:rsidRDefault="00F70F01" w:rsidP="00F70F01">
      <w:pPr>
        <w:tabs>
          <w:tab w:val="left" w:pos="1134"/>
        </w:tabs>
        <w:ind w:left="142" w:firstLine="0"/>
        <w:jc w:val="right"/>
        <w:rPr>
          <w:rFonts w:ascii="Montserrat" w:hAnsi="Montserrat"/>
          <w:i/>
          <w:szCs w:val="24"/>
          <w:lang w:val="kk-KZ"/>
        </w:rPr>
      </w:pPr>
    </w:p>
    <w:p w:rsidR="00F70F01" w:rsidRPr="00206FB6" w:rsidRDefault="00F70F01" w:rsidP="00F70F01">
      <w:pPr>
        <w:tabs>
          <w:tab w:val="left" w:pos="1134"/>
        </w:tabs>
        <w:ind w:left="142" w:firstLine="0"/>
        <w:jc w:val="center"/>
        <w:rPr>
          <w:rFonts w:ascii="Montserrat" w:hAnsi="Montserrat"/>
          <w:i/>
          <w:szCs w:val="24"/>
          <w:lang w:val="kk-KZ"/>
        </w:rPr>
      </w:pPr>
      <w:r w:rsidRPr="00206FB6">
        <w:rPr>
          <w:rFonts w:ascii="Montserrat" w:hAnsi="Montserrat"/>
          <w:noProof/>
          <w:szCs w:val="24"/>
          <w:lang w:eastAsia="ru-RU"/>
        </w:rPr>
        <w:drawing>
          <wp:inline distT="0" distB="0" distL="0" distR="0" wp14:anchorId="6D6BB4A5" wp14:editId="57FE117B">
            <wp:extent cx="2750410" cy="1724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917" t="28113" r="44240" b="36401"/>
                    <a:stretch/>
                  </pic:blipFill>
                  <pic:spPr bwMode="auto">
                    <a:xfrm>
                      <a:off x="0" y="0"/>
                      <a:ext cx="2789686" cy="1748644"/>
                    </a:xfrm>
                    <a:prstGeom prst="rect">
                      <a:avLst/>
                    </a:prstGeom>
                    <a:ln>
                      <a:noFill/>
                    </a:ln>
                    <a:extLst>
                      <a:ext uri="{53640926-AAD7-44D8-BBD7-CCE9431645EC}">
                        <a14:shadowObscured xmlns:a14="http://schemas.microsoft.com/office/drawing/2010/main"/>
                      </a:ext>
                    </a:extLst>
                  </pic:spPr>
                </pic:pic>
              </a:graphicData>
            </a:graphic>
          </wp:inline>
        </w:drawing>
      </w:r>
    </w:p>
    <w:p w:rsidR="00F70F01" w:rsidRPr="00206FB6" w:rsidRDefault="00CB1870" w:rsidP="00665607">
      <w:pPr>
        <w:ind w:firstLine="0"/>
        <w:jc w:val="center"/>
        <w:rPr>
          <w:rStyle w:val="a6"/>
          <w:rFonts w:ascii="Montserrat" w:hAnsi="Montserrat"/>
          <w:i w:val="0"/>
          <w:szCs w:val="24"/>
        </w:rPr>
      </w:pPr>
      <w:r w:rsidRPr="00206FB6">
        <w:rPr>
          <w:rStyle w:val="a6"/>
          <w:rFonts w:ascii="Montserrat" w:hAnsi="Montserrat"/>
          <w:szCs w:val="24"/>
          <w:lang w:val="kk-KZ"/>
        </w:rPr>
        <w:t>Сурет</w:t>
      </w:r>
      <w:r w:rsidR="00F70F01" w:rsidRPr="00206FB6">
        <w:rPr>
          <w:rStyle w:val="a6"/>
          <w:rFonts w:ascii="Montserrat" w:hAnsi="Montserrat"/>
          <w:szCs w:val="24"/>
        </w:rPr>
        <w:t xml:space="preserve"> 1. </w:t>
      </w:r>
      <w:proofErr w:type="spellStart"/>
      <w:r w:rsidR="00F70F01" w:rsidRPr="00206FB6">
        <w:rPr>
          <w:rStyle w:val="a6"/>
          <w:rFonts w:ascii="Montserrat" w:hAnsi="Montserrat"/>
          <w:szCs w:val="24"/>
        </w:rPr>
        <w:t>Дангыр</w:t>
      </w:r>
      <w:proofErr w:type="spellEnd"/>
      <w:r w:rsidR="00F70F01" w:rsidRPr="00206FB6">
        <w:rPr>
          <w:rStyle w:val="a6"/>
          <w:rFonts w:ascii="Montserrat" w:hAnsi="Montserrat"/>
          <w:szCs w:val="24"/>
        </w:rPr>
        <w:t xml:space="preserve">. </w:t>
      </w:r>
      <w:proofErr w:type="spellStart"/>
      <w:r w:rsidR="00F70F01" w:rsidRPr="00206FB6">
        <w:rPr>
          <w:rStyle w:val="a6"/>
          <w:rFonts w:ascii="Montserrat" w:hAnsi="Montserrat"/>
          <w:szCs w:val="24"/>
        </w:rPr>
        <w:t>Колдабыл</w:t>
      </w:r>
      <w:proofErr w:type="spellEnd"/>
      <w:r w:rsidR="00F70F01" w:rsidRPr="00206FB6">
        <w:rPr>
          <w:rStyle w:val="a6"/>
          <w:rFonts w:ascii="Montserrat" w:hAnsi="Montserrat"/>
          <w:szCs w:val="24"/>
        </w:rPr>
        <w:t>. Ударные музыкальные инструменты.</w:t>
      </w:r>
    </w:p>
    <w:p w:rsidR="00F70F01" w:rsidRPr="00206FB6" w:rsidRDefault="00F70F01" w:rsidP="00665607">
      <w:pPr>
        <w:ind w:firstLine="0"/>
        <w:jc w:val="center"/>
        <w:rPr>
          <w:rStyle w:val="a6"/>
          <w:rFonts w:ascii="Montserrat" w:hAnsi="Montserrat"/>
          <w:szCs w:val="24"/>
        </w:rPr>
      </w:pPr>
      <w:proofErr w:type="spellStart"/>
      <w:r w:rsidRPr="00206FB6">
        <w:rPr>
          <w:rStyle w:val="a6"/>
          <w:rFonts w:ascii="Montserrat" w:hAnsi="Montserrat"/>
          <w:szCs w:val="24"/>
        </w:rPr>
        <w:t>Всеволодская-Голушкевич</w:t>
      </w:r>
      <w:proofErr w:type="spellEnd"/>
      <w:r w:rsidRPr="00206FB6">
        <w:rPr>
          <w:rStyle w:val="a6"/>
          <w:rFonts w:ascii="Montserrat" w:hAnsi="Montserrat"/>
          <w:szCs w:val="24"/>
        </w:rPr>
        <w:t xml:space="preserve"> О.</w:t>
      </w:r>
      <w:r w:rsidR="00665607">
        <w:rPr>
          <w:rStyle w:val="a6"/>
          <w:rFonts w:ascii="Montserrat" w:hAnsi="Montserrat"/>
          <w:szCs w:val="24"/>
        </w:rPr>
        <w:t xml:space="preserve">В, (1996), </w:t>
      </w:r>
      <w:proofErr w:type="spellStart"/>
      <w:r w:rsidR="00665607">
        <w:rPr>
          <w:rStyle w:val="a6"/>
          <w:rFonts w:ascii="Montserrat" w:hAnsi="Montserrat"/>
          <w:szCs w:val="24"/>
        </w:rPr>
        <w:t>Бақсы</w:t>
      </w:r>
      <w:proofErr w:type="spellEnd"/>
      <w:r w:rsidR="00665607">
        <w:rPr>
          <w:rStyle w:val="a6"/>
          <w:rFonts w:ascii="Montserrat" w:hAnsi="Montserrat"/>
          <w:szCs w:val="24"/>
        </w:rPr>
        <w:t xml:space="preserve"> </w:t>
      </w:r>
      <w:proofErr w:type="spellStart"/>
      <w:r w:rsidR="00665607">
        <w:rPr>
          <w:rStyle w:val="a6"/>
          <w:rFonts w:ascii="Montserrat" w:hAnsi="Montserrat"/>
          <w:szCs w:val="24"/>
        </w:rPr>
        <w:t>ойыны</w:t>
      </w:r>
      <w:proofErr w:type="spellEnd"/>
      <w:r w:rsidR="00665607">
        <w:rPr>
          <w:rStyle w:val="a6"/>
          <w:rFonts w:ascii="Montserrat" w:hAnsi="Montserrat"/>
          <w:szCs w:val="24"/>
        </w:rPr>
        <w:t xml:space="preserve">, 144. </w:t>
      </w:r>
      <w:proofErr w:type="spellStart"/>
      <w:r w:rsidRPr="00206FB6">
        <w:rPr>
          <w:rStyle w:val="a6"/>
          <w:rFonts w:ascii="Montserrat" w:hAnsi="Montserrat"/>
          <w:szCs w:val="24"/>
        </w:rPr>
        <w:t>Рауан</w:t>
      </w:r>
      <w:proofErr w:type="spellEnd"/>
      <w:r w:rsidRPr="00206FB6">
        <w:rPr>
          <w:rStyle w:val="a6"/>
          <w:rFonts w:ascii="Montserrat" w:hAnsi="Montserrat"/>
          <w:szCs w:val="24"/>
        </w:rPr>
        <w:t>.</w:t>
      </w:r>
    </w:p>
    <w:p w:rsidR="00CB1870" w:rsidRPr="00206FB6" w:rsidRDefault="00CB1870" w:rsidP="00CB1870">
      <w:pPr>
        <w:tabs>
          <w:tab w:val="left" w:pos="709"/>
          <w:tab w:val="left" w:pos="851"/>
          <w:tab w:val="left" w:pos="993"/>
          <w:tab w:val="left" w:pos="1134"/>
        </w:tabs>
        <w:ind w:firstLine="567"/>
        <w:jc w:val="right"/>
        <w:rPr>
          <w:rFonts w:ascii="Montserrat" w:hAnsi="Montserrat"/>
          <w:i/>
          <w:szCs w:val="24"/>
          <w:lang w:val="kk-KZ"/>
        </w:rPr>
      </w:pPr>
    </w:p>
    <w:p w:rsidR="00CB1870" w:rsidRPr="00206FB6" w:rsidRDefault="00CB1870" w:rsidP="00CB1870">
      <w:pPr>
        <w:tabs>
          <w:tab w:val="left" w:pos="709"/>
          <w:tab w:val="left" w:pos="851"/>
          <w:tab w:val="left" w:pos="993"/>
          <w:tab w:val="left" w:pos="1134"/>
        </w:tabs>
        <w:ind w:firstLine="567"/>
        <w:jc w:val="right"/>
        <w:rPr>
          <w:rFonts w:ascii="Montserrat" w:hAnsi="Montserrat"/>
          <w:i/>
          <w:szCs w:val="24"/>
          <w:lang w:val="kk-KZ"/>
        </w:rPr>
      </w:pPr>
    </w:p>
    <w:p w:rsidR="00CB1870" w:rsidRPr="00206FB6" w:rsidRDefault="00CB1870" w:rsidP="00CB1870">
      <w:pPr>
        <w:tabs>
          <w:tab w:val="left" w:pos="709"/>
          <w:tab w:val="left" w:pos="851"/>
          <w:tab w:val="left" w:pos="993"/>
          <w:tab w:val="left" w:pos="1134"/>
        </w:tabs>
        <w:ind w:firstLine="567"/>
        <w:jc w:val="center"/>
        <w:rPr>
          <w:rStyle w:val="a6"/>
          <w:rFonts w:ascii="Montserrat" w:hAnsi="Montserrat"/>
          <w:i w:val="0"/>
          <w:iCs w:val="0"/>
          <w:szCs w:val="24"/>
        </w:rPr>
      </w:pPr>
      <w:r w:rsidRPr="00206FB6">
        <w:rPr>
          <w:rFonts w:ascii="Montserrat" w:hAnsi="Montserrat"/>
          <w:noProof/>
          <w:szCs w:val="24"/>
          <w:lang w:eastAsia="ru-RU"/>
        </w:rPr>
        <w:drawing>
          <wp:inline distT="0" distB="0" distL="0" distR="0" wp14:anchorId="64E3A390" wp14:editId="0C06B3FE">
            <wp:extent cx="1837427" cy="1469778"/>
            <wp:effectExtent l="0" t="0" r="0" b="0"/>
            <wp:docPr id="3" name="Рисунок 3" descr="https://balletacademy.edu.kz/storage/app/uploads/public/674/42f/6d8/67442f6d8859819755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letacademy.edu.kz/storage/app/uploads/public/674/42f/6d8/67442f6d8859819755000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7157" cy="1493559"/>
                    </a:xfrm>
                    <a:prstGeom prst="rect">
                      <a:avLst/>
                    </a:prstGeom>
                    <a:noFill/>
                    <a:ln>
                      <a:noFill/>
                    </a:ln>
                  </pic:spPr>
                </pic:pic>
              </a:graphicData>
            </a:graphic>
          </wp:inline>
        </w:drawing>
      </w:r>
    </w:p>
    <w:p w:rsidR="00CB1870" w:rsidRPr="00206FB6" w:rsidRDefault="00CB1870" w:rsidP="00665607">
      <w:pPr>
        <w:tabs>
          <w:tab w:val="left" w:pos="709"/>
          <w:tab w:val="left" w:pos="851"/>
          <w:tab w:val="left" w:pos="993"/>
        </w:tabs>
        <w:ind w:firstLine="0"/>
        <w:jc w:val="center"/>
        <w:rPr>
          <w:rStyle w:val="a6"/>
          <w:rFonts w:ascii="Montserrat" w:hAnsi="Montserrat"/>
          <w:i w:val="0"/>
          <w:szCs w:val="24"/>
        </w:rPr>
      </w:pPr>
      <w:r w:rsidRPr="00206FB6">
        <w:rPr>
          <w:rStyle w:val="a6"/>
          <w:rFonts w:ascii="Montserrat" w:hAnsi="Montserrat"/>
          <w:szCs w:val="24"/>
          <w:lang w:val="kk-KZ"/>
        </w:rPr>
        <w:t>Сурет</w:t>
      </w:r>
      <w:r w:rsidRPr="00206FB6">
        <w:rPr>
          <w:rStyle w:val="a6"/>
          <w:rFonts w:ascii="Montserrat" w:hAnsi="Montserrat"/>
          <w:szCs w:val="24"/>
        </w:rPr>
        <w:t xml:space="preserve"> 2. </w:t>
      </w:r>
      <w:proofErr w:type="spellStart"/>
      <w:r w:rsidRPr="00206FB6">
        <w:rPr>
          <w:rStyle w:val="a6"/>
          <w:rFonts w:ascii="Montserrat" w:hAnsi="Montserrat"/>
          <w:szCs w:val="24"/>
        </w:rPr>
        <w:t>Жанабил</w:t>
      </w:r>
      <w:proofErr w:type="spellEnd"/>
      <w:r w:rsidRPr="00206FB6">
        <w:rPr>
          <w:rStyle w:val="a6"/>
          <w:rFonts w:ascii="Montserrat" w:hAnsi="Montserrat"/>
          <w:szCs w:val="24"/>
        </w:rPr>
        <w:t xml:space="preserve"> </w:t>
      </w:r>
      <w:proofErr w:type="spellStart"/>
      <w:r w:rsidRPr="00206FB6">
        <w:rPr>
          <w:rStyle w:val="a6"/>
          <w:rFonts w:ascii="Montserrat" w:hAnsi="Montserrat"/>
          <w:szCs w:val="24"/>
        </w:rPr>
        <w:t>Адеми</w:t>
      </w:r>
      <w:proofErr w:type="spellEnd"/>
      <w:r w:rsidRPr="00206FB6">
        <w:rPr>
          <w:rStyle w:val="a6"/>
          <w:rFonts w:ascii="Montserrat" w:hAnsi="Montserrat"/>
          <w:szCs w:val="24"/>
        </w:rPr>
        <w:t>. Балет «Фея Кукол».</w:t>
      </w:r>
    </w:p>
    <w:p w:rsidR="00CB1870" w:rsidRPr="00206FB6" w:rsidRDefault="00CB1870" w:rsidP="00665607">
      <w:pPr>
        <w:tabs>
          <w:tab w:val="left" w:pos="709"/>
          <w:tab w:val="left" w:pos="851"/>
          <w:tab w:val="left" w:pos="993"/>
        </w:tabs>
        <w:ind w:firstLine="0"/>
        <w:jc w:val="center"/>
        <w:rPr>
          <w:rFonts w:ascii="Montserrat" w:hAnsi="Montserrat"/>
          <w:iCs/>
          <w:szCs w:val="24"/>
        </w:rPr>
      </w:pPr>
      <w:r w:rsidRPr="00206FB6">
        <w:rPr>
          <w:rStyle w:val="a6"/>
          <w:rFonts w:ascii="Montserrat" w:hAnsi="Montserrat"/>
          <w:szCs w:val="24"/>
        </w:rPr>
        <w:lastRenderedPageBreak/>
        <w:t xml:space="preserve">Казахская национальная академия хореографии, Новости, </w:t>
      </w:r>
      <w:hyperlink r:id="rId18" w:history="1">
        <w:r w:rsidRPr="00206FB6">
          <w:rPr>
            <w:rStyle w:val="a6"/>
            <w:rFonts w:ascii="Montserrat" w:hAnsi="Montserrat"/>
            <w:szCs w:val="24"/>
          </w:rPr>
          <w:t>https://balletacademy.edu.kz/ru/novost/pobeda-studentov-kazahskoj-nacionalnoj-akademii-horeografii-na-mezhdunarodnom-konkurse-budapest-ballet-grand-prix-v-vengrii</w:t>
        </w:r>
      </w:hyperlink>
      <w:r w:rsidRPr="00206FB6">
        <w:rPr>
          <w:rStyle w:val="a6"/>
          <w:rFonts w:ascii="Montserrat" w:hAnsi="Montserrat"/>
          <w:szCs w:val="24"/>
        </w:rPr>
        <w:t xml:space="preserve"> , доступ 11 декабря 2024.</w:t>
      </w:r>
    </w:p>
    <w:p w:rsidR="00CB1870" w:rsidRPr="00206FB6" w:rsidRDefault="00CB1870" w:rsidP="00F70F01">
      <w:pPr>
        <w:ind w:left="142" w:firstLine="0"/>
        <w:jc w:val="right"/>
        <w:rPr>
          <w:rStyle w:val="a6"/>
          <w:rFonts w:ascii="Montserrat" w:hAnsi="Montserrat"/>
          <w:iCs w:val="0"/>
          <w:szCs w:val="24"/>
        </w:rPr>
      </w:pPr>
    </w:p>
    <w:p w:rsidR="00F70F01" w:rsidRPr="00206FB6" w:rsidRDefault="00CB1870" w:rsidP="00CB1870">
      <w:pPr>
        <w:tabs>
          <w:tab w:val="left" w:pos="1134"/>
        </w:tabs>
        <w:ind w:left="142" w:firstLine="0"/>
        <w:jc w:val="right"/>
        <w:rPr>
          <w:rFonts w:ascii="Montserrat" w:hAnsi="Montserrat"/>
          <w:b/>
          <w:i/>
          <w:szCs w:val="24"/>
          <w:lang w:val="kk-KZ"/>
        </w:rPr>
      </w:pPr>
      <w:r w:rsidRPr="00206FB6">
        <w:rPr>
          <w:rFonts w:ascii="Montserrat" w:hAnsi="Montserrat"/>
          <w:b/>
          <w:i/>
          <w:szCs w:val="24"/>
          <w:lang w:val="kk-KZ"/>
        </w:rPr>
        <w:t>Кестелерді ресімдеу мысалдары</w:t>
      </w:r>
    </w:p>
    <w:p w:rsidR="00CB1870" w:rsidRPr="00206FB6" w:rsidRDefault="00CB1870" w:rsidP="00CB1870">
      <w:pPr>
        <w:tabs>
          <w:tab w:val="left" w:pos="1134"/>
        </w:tabs>
        <w:ind w:left="142" w:firstLine="0"/>
        <w:jc w:val="right"/>
        <w:rPr>
          <w:rFonts w:ascii="Montserrat" w:hAnsi="Montserrat"/>
          <w:b/>
          <w:i/>
          <w:szCs w:val="24"/>
          <w:lang w:val="kk-KZ"/>
        </w:rPr>
      </w:pPr>
    </w:p>
    <w:p w:rsidR="00F70F01" w:rsidRPr="00206FB6" w:rsidRDefault="00CB1870" w:rsidP="00F70F01">
      <w:pPr>
        <w:tabs>
          <w:tab w:val="left" w:pos="1080"/>
          <w:tab w:val="left" w:pos="1134"/>
        </w:tabs>
        <w:ind w:left="142" w:firstLine="0"/>
        <w:jc w:val="center"/>
        <w:rPr>
          <w:rFonts w:ascii="Montserrat" w:hAnsi="Montserrat"/>
          <w:b/>
          <w:szCs w:val="24"/>
        </w:rPr>
      </w:pPr>
      <w:r w:rsidRPr="00206FB6">
        <w:rPr>
          <w:rFonts w:ascii="Montserrat" w:hAnsi="Montserrat"/>
          <w:b/>
          <w:szCs w:val="24"/>
          <w:lang w:val="kk-KZ"/>
        </w:rPr>
        <w:t>Кесте</w:t>
      </w:r>
      <w:r w:rsidR="00F70F01" w:rsidRPr="00206FB6">
        <w:rPr>
          <w:rFonts w:ascii="Montserrat" w:hAnsi="Montserrat"/>
          <w:b/>
          <w:szCs w:val="24"/>
        </w:rPr>
        <w:t xml:space="preserve"> 1. </w:t>
      </w:r>
      <w:r w:rsidRPr="00206FB6">
        <w:rPr>
          <w:rFonts w:ascii="Montserrat" w:hAnsi="Montserrat"/>
          <w:b/>
          <w:szCs w:val="24"/>
          <w:lang w:val="kk-KZ"/>
        </w:rPr>
        <w:t xml:space="preserve">Қазақстанның хореография өнерінің негізгі сипаттары </w:t>
      </w:r>
    </w:p>
    <w:p w:rsidR="00CB1870" w:rsidRPr="00206FB6" w:rsidRDefault="00CB1870" w:rsidP="00F70F01">
      <w:pPr>
        <w:tabs>
          <w:tab w:val="left" w:pos="1080"/>
          <w:tab w:val="left" w:pos="1134"/>
        </w:tabs>
        <w:ind w:left="142" w:firstLine="0"/>
        <w:jc w:val="center"/>
        <w:rPr>
          <w:rFonts w:ascii="Montserrat" w:hAnsi="Montserrat"/>
          <w:b/>
          <w:szCs w:val="24"/>
        </w:rPr>
      </w:pPr>
    </w:p>
    <w:tbl>
      <w:tblPr>
        <w:tblStyle w:val="a7"/>
        <w:tblW w:w="8330" w:type="dxa"/>
        <w:jc w:val="center"/>
        <w:tblLook w:val="04A0" w:firstRow="1" w:lastRow="0" w:firstColumn="1" w:lastColumn="0" w:noHBand="0" w:noVBand="1"/>
      </w:tblPr>
      <w:tblGrid>
        <w:gridCol w:w="3681"/>
        <w:gridCol w:w="4649"/>
      </w:tblGrid>
      <w:tr w:rsidR="00F70F01" w:rsidRPr="00206FB6" w:rsidTr="00B82225">
        <w:trPr>
          <w:trHeight w:val="339"/>
          <w:jc w:val="center"/>
        </w:trPr>
        <w:tc>
          <w:tcPr>
            <w:tcW w:w="3681" w:type="dxa"/>
          </w:tcPr>
          <w:p w:rsidR="00F70F01" w:rsidRPr="00206FB6" w:rsidRDefault="00F70F01" w:rsidP="00B82225">
            <w:pPr>
              <w:tabs>
                <w:tab w:val="left" w:pos="1080"/>
                <w:tab w:val="left" w:pos="1134"/>
              </w:tabs>
              <w:ind w:left="567" w:firstLine="0"/>
              <w:jc w:val="center"/>
              <w:rPr>
                <w:rFonts w:ascii="Montserrat" w:hAnsi="Montserrat"/>
                <w:b/>
                <w:szCs w:val="24"/>
              </w:rPr>
            </w:pPr>
          </w:p>
        </w:tc>
        <w:tc>
          <w:tcPr>
            <w:tcW w:w="4649" w:type="dxa"/>
          </w:tcPr>
          <w:p w:rsidR="00F70F01" w:rsidRPr="00206FB6" w:rsidRDefault="00F70F01" w:rsidP="00B82225">
            <w:pPr>
              <w:tabs>
                <w:tab w:val="left" w:pos="1080"/>
                <w:tab w:val="left" w:pos="1134"/>
              </w:tabs>
              <w:ind w:left="567" w:firstLine="0"/>
              <w:jc w:val="center"/>
              <w:rPr>
                <w:rFonts w:ascii="Montserrat" w:hAnsi="Montserrat"/>
                <w:b/>
                <w:szCs w:val="24"/>
              </w:rPr>
            </w:pPr>
          </w:p>
        </w:tc>
      </w:tr>
      <w:tr w:rsidR="00F70F01" w:rsidRPr="00206FB6" w:rsidTr="00B82225">
        <w:trPr>
          <w:trHeight w:val="339"/>
          <w:jc w:val="center"/>
        </w:trPr>
        <w:tc>
          <w:tcPr>
            <w:tcW w:w="3681" w:type="dxa"/>
          </w:tcPr>
          <w:p w:rsidR="00F70F01" w:rsidRPr="00206FB6" w:rsidRDefault="00F70F01" w:rsidP="00B82225">
            <w:pPr>
              <w:tabs>
                <w:tab w:val="left" w:pos="1080"/>
                <w:tab w:val="left" w:pos="1134"/>
              </w:tabs>
              <w:ind w:left="567" w:firstLine="0"/>
              <w:jc w:val="left"/>
              <w:rPr>
                <w:rFonts w:ascii="Montserrat" w:hAnsi="Montserrat"/>
                <w:szCs w:val="24"/>
              </w:rPr>
            </w:pPr>
          </w:p>
        </w:tc>
        <w:tc>
          <w:tcPr>
            <w:tcW w:w="4649" w:type="dxa"/>
          </w:tcPr>
          <w:p w:rsidR="00F70F01" w:rsidRPr="00206FB6" w:rsidRDefault="00F70F01" w:rsidP="00B82225">
            <w:pPr>
              <w:tabs>
                <w:tab w:val="left" w:pos="1080"/>
                <w:tab w:val="left" w:pos="1134"/>
              </w:tabs>
              <w:ind w:left="567" w:firstLine="0"/>
              <w:jc w:val="left"/>
              <w:rPr>
                <w:rFonts w:ascii="Montserrat" w:hAnsi="Montserrat"/>
                <w:szCs w:val="24"/>
              </w:rPr>
            </w:pPr>
          </w:p>
        </w:tc>
      </w:tr>
    </w:tbl>
    <w:p w:rsidR="00F70F01" w:rsidRPr="00206FB6" w:rsidRDefault="00F70F01" w:rsidP="00F70F01">
      <w:pPr>
        <w:ind w:left="142" w:firstLine="0"/>
        <w:jc w:val="right"/>
        <w:rPr>
          <w:rStyle w:val="a6"/>
          <w:rFonts w:ascii="Montserrat" w:hAnsi="Montserrat"/>
          <w:i w:val="0"/>
          <w:szCs w:val="24"/>
        </w:rPr>
      </w:pPr>
    </w:p>
    <w:p w:rsidR="00F70F01" w:rsidRPr="00206FB6" w:rsidRDefault="00CB1870" w:rsidP="00665607">
      <w:pPr>
        <w:ind w:firstLine="0"/>
        <w:jc w:val="center"/>
        <w:rPr>
          <w:rStyle w:val="a6"/>
          <w:rFonts w:ascii="Montserrat" w:hAnsi="Montserrat"/>
          <w:szCs w:val="24"/>
        </w:rPr>
      </w:pPr>
      <w:r w:rsidRPr="00206FB6">
        <w:rPr>
          <w:rStyle w:val="a6"/>
          <w:rFonts w:ascii="Montserrat" w:hAnsi="Montserrat"/>
          <w:szCs w:val="24"/>
          <w:lang w:val="kk-KZ"/>
        </w:rPr>
        <w:t>Дереккөз</w:t>
      </w:r>
      <w:r w:rsidR="00F70F01" w:rsidRPr="00206FB6">
        <w:rPr>
          <w:rStyle w:val="a6"/>
          <w:rFonts w:ascii="Montserrat" w:hAnsi="Montserrat"/>
          <w:szCs w:val="24"/>
        </w:rPr>
        <w:t xml:space="preserve">: </w:t>
      </w:r>
      <w:proofErr w:type="spellStart"/>
      <w:r w:rsidR="00F70F01" w:rsidRPr="00206FB6">
        <w:rPr>
          <w:rStyle w:val="a6"/>
          <w:rFonts w:ascii="Montserrat" w:hAnsi="Montserrat"/>
          <w:szCs w:val="24"/>
        </w:rPr>
        <w:t>Ануар</w:t>
      </w:r>
      <w:proofErr w:type="spellEnd"/>
      <w:r w:rsidR="00F70F01" w:rsidRPr="00206FB6">
        <w:rPr>
          <w:rStyle w:val="a6"/>
          <w:rFonts w:ascii="Montserrat" w:hAnsi="Montserrat"/>
          <w:szCs w:val="24"/>
        </w:rPr>
        <w:t xml:space="preserve"> А.А., (2023), Хореографичес</w:t>
      </w:r>
      <w:r w:rsidR="00665607">
        <w:rPr>
          <w:rStyle w:val="a6"/>
          <w:rFonts w:ascii="Montserrat" w:hAnsi="Montserrat"/>
          <w:szCs w:val="24"/>
        </w:rPr>
        <w:t xml:space="preserve">кое искусство Казахстана, 45. </w:t>
      </w:r>
      <w:r w:rsidR="00F70F01" w:rsidRPr="00206FB6">
        <w:rPr>
          <w:rStyle w:val="a6"/>
          <w:rFonts w:ascii="Montserrat" w:hAnsi="Montserrat"/>
          <w:szCs w:val="24"/>
        </w:rPr>
        <w:t>Наука.</w:t>
      </w:r>
    </w:p>
    <w:p w:rsidR="00F70F01" w:rsidRPr="00206FB6" w:rsidRDefault="00F70F01" w:rsidP="00F70F01">
      <w:pPr>
        <w:ind w:left="142" w:firstLine="0"/>
        <w:jc w:val="right"/>
        <w:rPr>
          <w:rStyle w:val="a6"/>
          <w:rFonts w:ascii="Montserrat" w:hAnsi="Montserrat"/>
          <w:szCs w:val="24"/>
        </w:rPr>
      </w:pPr>
    </w:p>
    <w:p w:rsidR="00F70F01" w:rsidRPr="00206FB6" w:rsidRDefault="00F70F01" w:rsidP="00F70F01">
      <w:pPr>
        <w:pStyle w:val="21"/>
        <w:tabs>
          <w:tab w:val="left" w:pos="993"/>
          <w:tab w:val="left" w:pos="1134"/>
        </w:tabs>
        <w:spacing w:after="0" w:line="240" w:lineRule="auto"/>
        <w:ind w:left="0" w:firstLine="567"/>
        <w:jc w:val="both"/>
        <w:rPr>
          <w:rFonts w:ascii="Montserrat" w:hAnsi="Montserrat"/>
          <w:i/>
          <w:sz w:val="24"/>
          <w:szCs w:val="24"/>
        </w:rPr>
      </w:pPr>
    </w:p>
    <w:p w:rsidR="00F70F01" w:rsidRPr="00206FB6" w:rsidRDefault="00F70F01">
      <w:pPr>
        <w:rPr>
          <w:rFonts w:ascii="Montserrat" w:hAnsi="Montserrat"/>
          <w:szCs w:val="24"/>
        </w:rPr>
      </w:pPr>
    </w:p>
    <w:sectPr w:rsidR="00F70F01" w:rsidRPr="00206FB6">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29" w:rsidRDefault="00502529" w:rsidP="00A8094D">
      <w:r>
        <w:separator/>
      </w:r>
    </w:p>
  </w:endnote>
  <w:endnote w:type="continuationSeparator" w:id="0">
    <w:p w:rsidR="00502529" w:rsidRDefault="00502529" w:rsidP="00A8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panose1 w:val="00000000000000000000"/>
    <w:charset w:val="CC"/>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29" w:rsidRDefault="00502529" w:rsidP="00A8094D">
      <w:r>
        <w:separator/>
      </w:r>
    </w:p>
  </w:footnote>
  <w:footnote w:type="continuationSeparator" w:id="0">
    <w:p w:rsidR="00502529" w:rsidRDefault="00502529" w:rsidP="00A809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eastAsiaTheme="minorHAnsi" w:hAnsi="Montserrat" w:cstheme="minorBidi"/>
        <w:b/>
        <w:i/>
        <w:color w:val="00B0F0"/>
        <w:sz w:val="28"/>
      </w:rPr>
      <w:alias w:val="Название"/>
      <w:tag w:val=""/>
      <w:id w:val="1116400235"/>
      <w:placeholder>
        <w:docPart w:val="776DB107C9884CDEBF2487C6A365DC83"/>
      </w:placeholder>
      <w:dataBinding w:prefixMappings="xmlns:ns0='http://purl.org/dc/elements/1.1/' xmlns:ns1='http://schemas.openxmlformats.org/package/2006/metadata/core-properties' " w:xpath="/ns1:coreProperties[1]/ns0:title[1]" w:storeItemID="{6C3C8BC8-F283-45AE-878A-BAB7291924A1}"/>
      <w:text/>
    </w:sdtPr>
    <w:sdtEndPr/>
    <w:sdtContent>
      <w:p w:rsidR="00A8094D" w:rsidRDefault="00A8094D">
        <w:pPr>
          <w:pStyle w:val="a8"/>
          <w:tabs>
            <w:tab w:val="clear" w:pos="4677"/>
            <w:tab w:val="clear" w:pos="9355"/>
          </w:tabs>
          <w:jc w:val="right"/>
          <w:rPr>
            <w:color w:val="7F7F7F" w:themeColor="text1" w:themeTint="80"/>
          </w:rPr>
        </w:pPr>
        <w:r>
          <w:rPr>
            <w:rFonts w:ascii="Montserrat" w:eastAsiaTheme="minorHAnsi" w:hAnsi="Montserrat" w:cstheme="minorBidi"/>
            <w:b/>
            <w:i/>
            <w:color w:val="00B0F0"/>
            <w:sz w:val="28"/>
          </w:rPr>
          <w:t>ПАЙДАЛАНЫЛҒАН ӘДЕБИЕТТЕР ТІЗІМІ.</w:t>
        </w:r>
        <w:r w:rsidRPr="00A8094D">
          <w:rPr>
            <w:rFonts w:ascii="Montserrat" w:eastAsiaTheme="minorHAnsi" w:hAnsi="Montserrat" w:cstheme="minorBidi"/>
            <w:b/>
            <w:i/>
            <w:color w:val="00B0F0"/>
            <w:sz w:val="28"/>
          </w:rPr>
          <w:t xml:space="preserve"> </w:t>
        </w:r>
        <w:r w:rsidRPr="00C37152">
          <w:rPr>
            <w:rFonts w:ascii="Montserrat" w:eastAsiaTheme="minorHAnsi" w:hAnsi="Montserrat" w:cstheme="minorBidi"/>
            <w:b/>
            <w:i/>
            <w:color w:val="00B0F0"/>
            <w:sz w:val="28"/>
          </w:rPr>
          <w:t>ARTS ACADEMY</w:t>
        </w:r>
      </w:p>
    </w:sdtContent>
  </w:sdt>
  <w:p w:rsidR="00A8094D" w:rsidRDefault="00A809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E6"/>
    <w:multiLevelType w:val="hybridMultilevel"/>
    <w:tmpl w:val="D5688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121091A"/>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21F03CE"/>
    <w:multiLevelType w:val="multilevel"/>
    <w:tmpl w:val="39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01F64"/>
    <w:multiLevelType w:val="hybridMultilevel"/>
    <w:tmpl w:val="DD90898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64F3007"/>
    <w:multiLevelType w:val="hybridMultilevel"/>
    <w:tmpl w:val="F2A2ED7E"/>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72C64FC"/>
    <w:multiLevelType w:val="hybridMultilevel"/>
    <w:tmpl w:val="752CAD7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0ACE2FED"/>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0C27782A"/>
    <w:multiLevelType w:val="hybridMultilevel"/>
    <w:tmpl w:val="469423A8"/>
    <w:lvl w:ilvl="0" w:tplc="7EE8E7D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2252B"/>
    <w:multiLevelType w:val="hybridMultilevel"/>
    <w:tmpl w:val="752CAD78"/>
    <w:lvl w:ilvl="0" w:tplc="C40E0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39B63BA"/>
    <w:multiLevelType w:val="multilevel"/>
    <w:tmpl w:val="509609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924C5D"/>
    <w:multiLevelType w:val="hybridMultilevel"/>
    <w:tmpl w:val="FC2E1694"/>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2FA62337"/>
    <w:multiLevelType w:val="hybridMultilevel"/>
    <w:tmpl w:val="BFD62B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4134284E"/>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4A590573"/>
    <w:multiLevelType w:val="hybridMultilevel"/>
    <w:tmpl w:val="73EEE89E"/>
    <w:lvl w:ilvl="0" w:tplc="A77EF988">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55920F77"/>
    <w:multiLevelType w:val="hybridMultilevel"/>
    <w:tmpl w:val="F0C8E346"/>
    <w:lvl w:ilvl="0" w:tplc="7EE8E7D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B3026B"/>
    <w:multiLevelType w:val="hybridMultilevel"/>
    <w:tmpl w:val="8BC48702"/>
    <w:lvl w:ilvl="0" w:tplc="FC98DF0C">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90A12B9"/>
    <w:multiLevelType w:val="hybridMultilevel"/>
    <w:tmpl w:val="469423A8"/>
    <w:lvl w:ilvl="0" w:tplc="7EE8E7D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35375F"/>
    <w:multiLevelType w:val="hybridMultilevel"/>
    <w:tmpl w:val="021AF1D0"/>
    <w:lvl w:ilvl="0" w:tplc="C40E076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15:restartNumberingAfterBreak="0">
    <w:nsid w:val="5FC60AFE"/>
    <w:multiLevelType w:val="hybridMultilevel"/>
    <w:tmpl w:val="E88ABB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119584E"/>
    <w:multiLevelType w:val="hybridMultilevel"/>
    <w:tmpl w:val="B6489AF2"/>
    <w:lvl w:ilvl="0" w:tplc="F2566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D1747F1"/>
    <w:multiLevelType w:val="hybridMultilevel"/>
    <w:tmpl w:val="D7264CFE"/>
    <w:lvl w:ilvl="0" w:tplc="1870DFB4">
      <w:start w:val="1"/>
      <w:numFmt w:val="decimal"/>
      <w:lvlText w:val="%1."/>
      <w:lvlJc w:val="left"/>
      <w:pPr>
        <w:tabs>
          <w:tab w:val="num" w:pos="900"/>
        </w:tabs>
        <w:ind w:left="900" w:hanging="360"/>
      </w:pPr>
      <w:rPr>
        <w:rFonts w:ascii="Times New Roman" w:eastAsia="Times New Roman" w:hAnsi="Times New Roman" w:cs="Times New Roman"/>
        <w:b/>
      </w:rPr>
    </w:lvl>
    <w:lvl w:ilvl="1" w:tplc="E012D65C">
      <w:start w:val="2"/>
      <w:numFmt w:val="decimal"/>
      <w:lvlText w:val="%2"/>
      <w:lvlJc w:val="left"/>
      <w:pPr>
        <w:tabs>
          <w:tab w:val="num" w:pos="1620"/>
        </w:tabs>
        <w:ind w:left="162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
  </w:num>
  <w:num w:numId="10">
    <w:abstractNumId w:val="12"/>
  </w:num>
  <w:num w:numId="11">
    <w:abstractNumId w:val="1"/>
  </w:num>
  <w:num w:numId="12">
    <w:abstractNumId w:val="5"/>
  </w:num>
  <w:num w:numId="13">
    <w:abstractNumId w:val="9"/>
  </w:num>
  <w:num w:numId="14">
    <w:abstractNumId w:val="19"/>
  </w:num>
  <w:num w:numId="15">
    <w:abstractNumId w:val="14"/>
  </w:num>
  <w:num w:numId="16">
    <w:abstractNumId w:val="7"/>
  </w:num>
  <w:num w:numId="17">
    <w:abstractNumId w:val="16"/>
  </w:num>
  <w:num w:numId="18">
    <w:abstractNumId w:val="6"/>
  </w:num>
  <w:num w:numId="19">
    <w:abstractNumId w:val="17"/>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F8"/>
    <w:rsid w:val="00206FB6"/>
    <w:rsid w:val="00223684"/>
    <w:rsid w:val="002D15F2"/>
    <w:rsid w:val="0032782E"/>
    <w:rsid w:val="003B5F73"/>
    <w:rsid w:val="00502529"/>
    <w:rsid w:val="005839DA"/>
    <w:rsid w:val="00615866"/>
    <w:rsid w:val="006236F8"/>
    <w:rsid w:val="00665607"/>
    <w:rsid w:val="007A43F1"/>
    <w:rsid w:val="00917916"/>
    <w:rsid w:val="009B695F"/>
    <w:rsid w:val="009D25BD"/>
    <w:rsid w:val="00A8094D"/>
    <w:rsid w:val="00BC3452"/>
    <w:rsid w:val="00CB1870"/>
    <w:rsid w:val="00CB755E"/>
    <w:rsid w:val="00D00257"/>
    <w:rsid w:val="00D25EB6"/>
    <w:rsid w:val="00D86CBF"/>
    <w:rsid w:val="00F70F01"/>
    <w:rsid w:val="00FF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89CA"/>
  <w15:chartTrackingRefBased/>
  <w15:docId w15:val="{79334BF4-82E3-4B46-90DF-B572C0A2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F1"/>
    <w:pPr>
      <w:spacing w:after="0" w:line="240" w:lineRule="auto"/>
      <w:ind w:firstLine="709"/>
      <w:jc w:val="both"/>
    </w:pPr>
    <w:rPr>
      <w:rFonts w:ascii="Times New Roman" w:eastAsia="Batang" w:hAnsi="Times New Roman" w:cs="Times New Roman"/>
      <w:sz w:val="24"/>
    </w:rPr>
  </w:style>
  <w:style w:type="paragraph" w:styleId="2">
    <w:name w:val="heading 2"/>
    <w:basedOn w:val="a"/>
    <w:next w:val="a"/>
    <w:link w:val="20"/>
    <w:uiPriority w:val="9"/>
    <w:semiHidden/>
    <w:unhideWhenUsed/>
    <w:qFormat/>
    <w:rsid w:val="009B695F"/>
    <w:pPr>
      <w:keepNext/>
      <w:keepLines/>
      <w:spacing w:before="4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25EB6"/>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A43F1"/>
  </w:style>
  <w:style w:type="paragraph" w:styleId="a4">
    <w:name w:val="List Paragraph"/>
    <w:basedOn w:val="a"/>
    <w:link w:val="a3"/>
    <w:uiPriority w:val="34"/>
    <w:qFormat/>
    <w:rsid w:val="007A43F1"/>
    <w:pPr>
      <w:spacing w:after="160" w:line="256" w:lineRule="auto"/>
      <w:ind w:left="720" w:firstLine="0"/>
      <w:contextualSpacing/>
      <w:jc w:val="left"/>
    </w:pPr>
    <w:rPr>
      <w:rFonts w:asciiTheme="minorHAnsi" w:eastAsiaTheme="minorHAnsi" w:hAnsiTheme="minorHAnsi" w:cstheme="minorBidi"/>
      <w:sz w:val="22"/>
    </w:rPr>
  </w:style>
  <w:style w:type="character" w:styleId="a5">
    <w:name w:val="Hyperlink"/>
    <w:uiPriority w:val="99"/>
    <w:rsid w:val="007A43F1"/>
    <w:rPr>
      <w:color w:val="0563C1"/>
      <w:u w:val="single"/>
    </w:rPr>
  </w:style>
  <w:style w:type="character" w:styleId="a6">
    <w:name w:val="Emphasis"/>
    <w:basedOn w:val="a0"/>
    <w:uiPriority w:val="20"/>
    <w:qFormat/>
    <w:rsid w:val="00F70F01"/>
    <w:rPr>
      <w:i/>
      <w:iCs/>
    </w:rPr>
  </w:style>
  <w:style w:type="paragraph" w:customStyle="1" w:styleId="21">
    <w:name w:val="Абзац списка2"/>
    <w:basedOn w:val="a"/>
    <w:rsid w:val="00F70F01"/>
    <w:pPr>
      <w:spacing w:after="200" w:line="276" w:lineRule="auto"/>
      <w:ind w:left="720" w:firstLine="0"/>
      <w:contextualSpacing/>
      <w:jc w:val="left"/>
    </w:pPr>
    <w:rPr>
      <w:rFonts w:ascii="Calibri" w:eastAsia="Times New Roman" w:hAnsi="Calibri"/>
      <w:sz w:val="22"/>
    </w:rPr>
  </w:style>
  <w:style w:type="table" w:styleId="a7">
    <w:name w:val="Table Grid"/>
    <w:basedOn w:val="a1"/>
    <w:uiPriority w:val="39"/>
    <w:rsid w:val="00F70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094D"/>
    <w:pPr>
      <w:tabs>
        <w:tab w:val="center" w:pos="4677"/>
        <w:tab w:val="right" w:pos="9355"/>
      </w:tabs>
    </w:pPr>
  </w:style>
  <w:style w:type="character" w:customStyle="1" w:styleId="a9">
    <w:name w:val="Верхний колонтитул Знак"/>
    <w:basedOn w:val="a0"/>
    <w:link w:val="a8"/>
    <w:uiPriority w:val="99"/>
    <w:rsid w:val="00A8094D"/>
    <w:rPr>
      <w:rFonts w:ascii="Times New Roman" w:eastAsia="Batang" w:hAnsi="Times New Roman" w:cs="Times New Roman"/>
      <w:sz w:val="24"/>
    </w:rPr>
  </w:style>
  <w:style w:type="paragraph" w:styleId="aa">
    <w:name w:val="footer"/>
    <w:basedOn w:val="a"/>
    <w:link w:val="ab"/>
    <w:uiPriority w:val="99"/>
    <w:unhideWhenUsed/>
    <w:rsid w:val="00A8094D"/>
    <w:pPr>
      <w:tabs>
        <w:tab w:val="center" w:pos="4677"/>
        <w:tab w:val="right" w:pos="9355"/>
      </w:tabs>
    </w:pPr>
  </w:style>
  <w:style w:type="character" w:customStyle="1" w:styleId="ab">
    <w:name w:val="Нижний колонтитул Знак"/>
    <w:basedOn w:val="a0"/>
    <w:link w:val="aa"/>
    <w:uiPriority w:val="99"/>
    <w:rsid w:val="00A8094D"/>
    <w:rPr>
      <w:rFonts w:ascii="Times New Roman" w:eastAsia="Batang" w:hAnsi="Times New Roman" w:cs="Times New Roman"/>
      <w:sz w:val="24"/>
    </w:rPr>
  </w:style>
  <w:style w:type="paragraph" w:styleId="ac">
    <w:name w:val="Normal (Web)"/>
    <w:basedOn w:val="a"/>
    <w:uiPriority w:val="99"/>
    <w:semiHidden/>
    <w:unhideWhenUsed/>
    <w:rsid w:val="00A8094D"/>
    <w:pPr>
      <w:spacing w:before="100" w:beforeAutospacing="1" w:after="100" w:afterAutospacing="1"/>
      <w:ind w:firstLine="0"/>
      <w:jc w:val="left"/>
    </w:pPr>
    <w:rPr>
      <w:rFonts w:eastAsia="Times New Roman"/>
      <w:szCs w:val="24"/>
      <w:lang w:eastAsia="ru-RU"/>
    </w:rPr>
  </w:style>
  <w:style w:type="character" w:styleId="ad">
    <w:name w:val="Strong"/>
    <w:basedOn w:val="a0"/>
    <w:uiPriority w:val="22"/>
    <w:qFormat/>
    <w:rsid w:val="00A8094D"/>
    <w:rPr>
      <w:b/>
      <w:bCs/>
    </w:rPr>
  </w:style>
  <w:style w:type="character" w:customStyle="1" w:styleId="30">
    <w:name w:val="Заголовок 3 Знак"/>
    <w:basedOn w:val="a0"/>
    <w:link w:val="3"/>
    <w:uiPriority w:val="9"/>
    <w:rsid w:val="00D25EB6"/>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9B695F"/>
    <w:pPr>
      <w:widowControl w:val="0"/>
      <w:autoSpaceDE w:val="0"/>
      <w:autoSpaceDN w:val="0"/>
      <w:spacing w:before="9"/>
      <w:ind w:left="78" w:firstLine="0"/>
      <w:jc w:val="left"/>
    </w:pPr>
    <w:rPr>
      <w:rFonts w:ascii="Segoe UI" w:eastAsia="Segoe UI" w:hAnsi="Segoe UI" w:cs="Segoe UI"/>
      <w:sz w:val="22"/>
    </w:rPr>
  </w:style>
  <w:style w:type="table" w:styleId="-61">
    <w:name w:val="Grid Table 6 Colorful Accent 1"/>
    <w:basedOn w:val="a1"/>
    <w:uiPriority w:val="51"/>
    <w:rsid w:val="009B695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0">
    <w:name w:val="Заголовок 2 Знак"/>
    <w:basedOn w:val="a0"/>
    <w:link w:val="2"/>
    <w:uiPriority w:val="9"/>
    <w:semiHidden/>
    <w:rsid w:val="009B695F"/>
    <w:rPr>
      <w:rFonts w:asciiTheme="majorHAnsi" w:eastAsiaTheme="majorEastAsia" w:hAnsiTheme="majorHAnsi" w:cstheme="majorBidi"/>
      <w:color w:val="2E74B5" w:themeColor="accent1" w:themeShade="BF"/>
      <w:sz w:val="26"/>
      <w:szCs w:val="26"/>
    </w:rPr>
  </w:style>
  <w:style w:type="paragraph" w:styleId="ae">
    <w:name w:val="Body Text"/>
    <w:basedOn w:val="a"/>
    <w:link w:val="af"/>
    <w:uiPriority w:val="1"/>
    <w:qFormat/>
    <w:rsid w:val="009B695F"/>
    <w:pPr>
      <w:widowControl w:val="0"/>
      <w:autoSpaceDE w:val="0"/>
      <w:autoSpaceDN w:val="0"/>
      <w:ind w:left="1474" w:firstLine="0"/>
      <w:jc w:val="left"/>
    </w:pPr>
    <w:rPr>
      <w:rFonts w:ascii="Segoe UI" w:eastAsia="Segoe UI" w:hAnsi="Segoe UI" w:cs="Segoe UI"/>
      <w:sz w:val="18"/>
      <w:szCs w:val="18"/>
    </w:rPr>
  </w:style>
  <w:style w:type="character" w:customStyle="1" w:styleId="af">
    <w:name w:val="Основной текст Знак"/>
    <w:basedOn w:val="a0"/>
    <w:link w:val="ae"/>
    <w:uiPriority w:val="1"/>
    <w:rsid w:val="009B695F"/>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984">
      <w:bodyDiv w:val="1"/>
      <w:marLeft w:val="0"/>
      <w:marRight w:val="0"/>
      <w:marTop w:val="0"/>
      <w:marBottom w:val="0"/>
      <w:divBdr>
        <w:top w:val="none" w:sz="0" w:space="0" w:color="auto"/>
        <w:left w:val="none" w:sz="0" w:space="0" w:color="auto"/>
        <w:bottom w:val="none" w:sz="0" w:space="0" w:color="auto"/>
        <w:right w:val="none" w:sz="0" w:space="0" w:color="auto"/>
      </w:divBdr>
    </w:div>
    <w:div w:id="713193217">
      <w:bodyDiv w:val="1"/>
      <w:marLeft w:val="0"/>
      <w:marRight w:val="0"/>
      <w:marTop w:val="0"/>
      <w:marBottom w:val="0"/>
      <w:divBdr>
        <w:top w:val="none" w:sz="0" w:space="0" w:color="auto"/>
        <w:left w:val="none" w:sz="0" w:space="0" w:color="auto"/>
        <w:bottom w:val="none" w:sz="0" w:space="0" w:color="auto"/>
        <w:right w:val="none" w:sz="0" w:space="0" w:color="auto"/>
      </w:divBdr>
    </w:div>
    <w:div w:id="922761716">
      <w:bodyDiv w:val="1"/>
      <w:marLeft w:val="0"/>
      <w:marRight w:val="0"/>
      <w:marTop w:val="0"/>
      <w:marBottom w:val="0"/>
      <w:divBdr>
        <w:top w:val="none" w:sz="0" w:space="0" w:color="auto"/>
        <w:left w:val="none" w:sz="0" w:space="0" w:color="auto"/>
        <w:bottom w:val="none" w:sz="0" w:space="0" w:color="auto"/>
        <w:right w:val="none" w:sz="0" w:space="0" w:color="auto"/>
      </w:divBdr>
    </w:div>
    <w:div w:id="1052849173">
      <w:bodyDiv w:val="1"/>
      <w:marLeft w:val="0"/>
      <w:marRight w:val="0"/>
      <w:marTop w:val="0"/>
      <w:marBottom w:val="0"/>
      <w:divBdr>
        <w:top w:val="none" w:sz="0" w:space="0" w:color="auto"/>
        <w:left w:val="none" w:sz="0" w:space="0" w:color="auto"/>
        <w:bottom w:val="none" w:sz="0" w:space="0" w:color="auto"/>
        <w:right w:val="none" w:sz="0" w:space="0" w:color="auto"/>
      </w:divBdr>
    </w:div>
    <w:div w:id="1153062255">
      <w:bodyDiv w:val="1"/>
      <w:marLeft w:val="0"/>
      <w:marRight w:val="0"/>
      <w:marTop w:val="0"/>
      <w:marBottom w:val="0"/>
      <w:divBdr>
        <w:top w:val="none" w:sz="0" w:space="0" w:color="auto"/>
        <w:left w:val="none" w:sz="0" w:space="0" w:color="auto"/>
        <w:bottom w:val="none" w:sz="0" w:space="0" w:color="auto"/>
        <w:right w:val="none" w:sz="0" w:space="0" w:color="auto"/>
      </w:divBdr>
    </w:div>
    <w:div w:id="14045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032/2523-4684.2024.4.12.44" TargetMode="External"/><Relationship Id="rId13" Type="http://schemas.openxmlformats.org/officeDocument/2006/relationships/hyperlink" Target="https://youtu.be/hfq7AnCF5bg" TargetMode="External"/><Relationship Id="rId18" Type="http://schemas.openxmlformats.org/officeDocument/2006/relationships/hyperlink" Target="https://balletacademy.edu.kz/ru/novost/pobeda-studentov-kazahskoj-nacionalnoj-akademii-horeografii-na-mezhdunarodnom-konkurse-budapest-ballet-grand-prix-v-vengrii"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artsacademy.kz/magazine/nauchnyj-zhurnal-arts-academy-4122024/1136-aktualnye-problemy-sovershenstvovaniya-pedagogicheskogo-masterstva-v-sisteme-khoreograficheskogo-obrazovaniya" TargetMode="External"/><Relationship Id="rId12" Type="http://schemas.openxmlformats.org/officeDocument/2006/relationships/hyperlink" Target="https://www.pushkin.fm/podcasts/loudest-girl-in-the-world"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vaitea_cowan_how_green_hydrogen_could_end_the_fossil_fuel_era" TargetMode="External"/><Relationship Id="rId5" Type="http://schemas.openxmlformats.org/officeDocument/2006/relationships/footnotes" Target="footnotes.xml"/><Relationship Id="rId15" Type="http://schemas.openxmlformats.org/officeDocument/2006/relationships/hyperlink" Target="https://transliter.ru/autotranslit/" TargetMode="External"/><Relationship Id="rId10" Type="http://schemas.openxmlformats.org/officeDocument/2006/relationships/hyperlink" Target="https://www.inform.kz/ru/kinematografiya-privivaet-vsem-visokuyu-kulturu-kasim-zhomart-tokaev-409e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371/journal.pone.0263069" TargetMode="External"/><Relationship Id="rId14" Type="http://schemas.openxmlformats.org/officeDocument/2006/relationships/hyperlink" Target="https://nauka.kz/upload/files/45._GOST_7.79-2000.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DB107C9884CDEBF2487C6A365DC83"/>
        <w:category>
          <w:name w:val="Общие"/>
          <w:gallery w:val="placeholder"/>
        </w:category>
        <w:types>
          <w:type w:val="bbPlcHdr"/>
        </w:types>
        <w:behaviors>
          <w:behavior w:val="content"/>
        </w:behaviors>
        <w:guid w:val="{A9066017-7E0D-4545-B882-0CBC9F7417A9}"/>
      </w:docPartPr>
      <w:docPartBody>
        <w:p w:rsidR="006E05FF" w:rsidRDefault="00CB0AFC" w:rsidP="00CB0AFC">
          <w:pPr>
            <w:pStyle w:val="776DB107C9884CDEBF2487C6A365DC83"/>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panose1 w:val="00000000000000000000"/>
    <w:charset w:val="CC"/>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FC"/>
    <w:rsid w:val="002252F3"/>
    <w:rsid w:val="00227E53"/>
    <w:rsid w:val="00284EF1"/>
    <w:rsid w:val="005505A8"/>
    <w:rsid w:val="006E05FF"/>
    <w:rsid w:val="007B1CAD"/>
    <w:rsid w:val="00CB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6DB107C9884CDEBF2487C6A365DC83">
    <w:name w:val="776DB107C9884CDEBF2487C6A365DC83"/>
    <w:rsid w:val="00CB0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ПАЙДАЛАНЫЛҒАН ӘДЕБИЕТТЕР ТІЗІМІ. ARTS ACADEMY</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ПАЙДАЛАНЫЛҒАН ӘДЕБИЕТТЕР ТІЗІМІ. ARTS ACADEMY</dc:title>
  <dc:subject/>
  <dc:creator>470-2</dc:creator>
  <cp:keywords/>
  <dc:description/>
  <cp:lastModifiedBy>470-2</cp:lastModifiedBy>
  <cp:revision>10</cp:revision>
  <dcterms:created xsi:type="dcterms:W3CDTF">2025-02-05T06:24:00Z</dcterms:created>
  <dcterms:modified xsi:type="dcterms:W3CDTF">2025-06-11T07:40:00Z</dcterms:modified>
</cp:coreProperties>
</file>